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240" w:before="240" w:line="240" w:lineRule="auto"/>
        <w:jc w:val="center"/>
        <w:rPr>
          <w:b w:val="1"/>
          <w:bCs w:val="1"/>
          <w:sz w:val="46"/>
          <w:szCs w:val="46"/>
        </w:rPr>
      </w:pPr>
      <w:bookmarkStart w:colFirst="0" w:colLast="0" w:name="_heading=h.e8lkjdrnfyrz" w:id="0"/>
      <w:bookmarkEnd w:id="0"/>
      <w:r w:rsidDel="00000000" w:rsidR="00000000" w:rsidRPr="00000000">
        <w:rPr>
          <w:b w:val="1"/>
          <w:bCs w:val="1"/>
          <w:sz w:val="46"/>
          <w:szCs w:val="46"/>
        </w:rPr>
        <w:drawing>
          <wp:inline distB="0" distT="0" distL="0" distR="0">
            <wp:extent cx="1474038" cy="663317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74038" cy="66331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spacing w:after="0" w:before="0" w:line="276" w:lineRule="auto"/>
        <w:jc w:val="center"/>
        <w:rPr>
          <w:b w:val="1"/>
          <w:bCs w:val="1"/>
          <w:sz w:val="46"/>
          <w:szCs w:val="46"/>
        </w:rPr>
      </w:pPr>
      <w:bookmarkStart w:colFirst="0" w:colLast="0" w:name="_heading=h.og7t2nl3idj1" w:id="1"/>
      <w:bookmarkEnd w:id="1"/>
      <w:r w:rsidDel="00000000" w:rsidR="00000000" w:rsidRPr="00000000">
        <w:rPr>
          <w:rFonts w:ascii="Arial" w:cs="Arial" w:eastAsia="Arial" w:hAnsi="Arial"/>
          <w:color w:val="00b050"/>
          <w:sz w:val="22"/>
          <w:szCs w:val="22"/>
          <w:rtl w:val="0"/>
        </w:rPr>
        <w:t xml:space="preserve">YOO</w:t>
      </w:r>
      <w:r w:rsidDel="00000000" w:rsidR="00000000" w:rsidRPr="00000000">
        <w:rPr>
          <w:rFonts w:ascii="Arial" w:cs="Arial" w:eastAsia="Arial" w:hAnsi="Arial"/>
          <w:color w:val="366091"/>
          <w:sz w:val="22"/>
          <w:szCs w:val="22"/>
          <w:rtl w:val="0"/>
        </w:rPr>
        <w:t xml:space="preserve">.FOUNDATION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keepNext w:val="0"/>
        <w:keepLines w:val="0"/>
        <w:shd w:fill="ffffff" w:val="clear"/>
        <w:spacing w:line="240" w:lineRule="auto"/>
        <w:ind w:hanging="360"/>
        <w:jc w:val="center"/>
        <w:rPr>
          <w:rFonts w:ascii="Quattrocento Sans" w:cs="Quattrocento Sans" w:eastAsia="Quattrocento Sans" w:hAnsi="Quattrocento Sans"/>
          <w:color w:val="0f1115"/>
          <w:sz w:val="46"/>
          <w:szCs w:val="46"/>
        </w:rPr>
      </w:pPr>
      <w:bookmarkStart w:colFirst="0" w:colLast="0" w:name="_heading=h.upxvvxqxwv2b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keepNext w:val="0"/>
        <w:keepLines w:val="0"/>
        <w:shd w:fill="ffffff" w:val="clear"/>
        <w:spacing w:line="240" w:lineRule="auto"/>
        <w:ind w:hanging="360"/>
        <w:jc w:val="center"/>
        <w:rPr>
          <w:rFonts w:ascii="Quattrocento Sans" w:cs="Quattrocento Sans" w:eastAsia="Quattrocento Sans" w:hAnsi="Quattrocento Sans"/>
          <w:color w:val="0f1115"/>
          <w:sz w:val="46"/>
          <w:szCs w:val="46"/>
        </w:rPr>
      </w:pPr>
      <w:bookmarkStart w:colFirst="0" w:colLast="0" w:name="_heading=h.c4ey09ewhy13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keepNext w:val="0"/>
        <w:keepLines w:val="0"/>
        <w:shd w:fill="ffffff" w:val="clear"/>
        <w:spacing w:line="240" w:lineRule="auto"/>
        <w:ind w:hanging="360"/>
        <w:jc w:val="center"/>
        <w:rPr>
          <w:rFonts w:ascii="Quattrocento Sans" w:cs="Quattrocento Sans" w:eastAsia="Quattrocento Sans" w:hAnsi="Quattrocento Sans"/>
          <w:color w:val="0f1115"/>
          <w:sz w:val="46"/>
          <w:szCs w:val="46"/>
        </w:rPr>
      </w:pPr>
      <w:bookmarkStart w:colFirst="0" w:colLast="0" w:name="_heading=h.gxop1idfssdb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keepNext w:val="0"/>
        <w:keepLines w:val="0"/>
        <w:shd w:fill="ffffff" w:val="clear"/>
        <w:spacing w:line="240" w:lineRule="auto"/>
        <w:ind w:hanging="360"/>
        <w:jc w:val="center"/>
        <w:rPr>
          <w:rFonts w:ascii="Quattrocento Sans" w:cs="Quattrocento Sans" w:eastAsia="Quattrocento Sans" w:hAnsi="Quattrocento Sans"/>
          <w:color w:val="0f1115"/>
          <w:sz w:val="46"/>
          <w:szCs w:val="46"/>
        </w:rPr>
      </w:pPr>
      <w:bookmarkStart w:colFirst="0" w:colLast="0" w:name="_heading=h.37bkvtj2uuul" w:id="5"/>
      <w:bookmarkEnd w:id="5"/>
      <w:sdt>
        <w:sdtPr>
          <w:id w:val="2106297706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46"/>
              <w:szCs w:val="46"/>
              <w:rtl w:val="0"/>
            </w:rPr>
            <w:t xml:space="preserve">YOO.FOUNDATION 公司章程</w:t>
          </w:r>
        </w:sdtContent>
      </w:sdt>
    </w:p>
    <w:p w:rsidR="00000000" w:rsidDel="00000000" w:rsidP="00000000" w:rsidRDefault="00000000" w:rsidRPr="00000000" w14:paraId="00000007">
      <w:pPr>
        <w:shd w:fill="ffffff" w:val="clear"/>
        <w:spacing w:after="0" w:line="240" w:lineRule="auto"/>
        <w:ind w:hanging="360"/>
        <w:rPr>
          <w:rFonts w:ascii="Quattrocento Sans" w:cs="Quattrocento Sans" w:eastAsia="Quattrocento Sans" w:hAnsi="Quattrocento Sans"/>
          <w:color w:val="0f111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hd w:fill="ffffff" w:val="clear"/>
        <w:spacing w:line="240" w:lineRule="auto"/>
        <w:ind w:hanging="360"/>
        <w:rPr>
          <w:rFonts w:ascii="Quattrocento Sans" w:cs="Quattrocento Sans" w:eastAsia="Quattrocento Sans" w:hAnsi="Quattrocento Sans"/>
          <w:color w:val="0f1115"/>
          <w:sz w:val="34"/>
          <w:szCs w:val="34"/>
        </w:rPr>
      </w:pPr>
      <w:bookmarkStart w:colFirst="0" w:colLast="0" w:name="_heading=h.3crkvbpb3dvm" w:id="6"/>
      <w:bookmarkEnd w:id="6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hd w:fill="ffffff" w:val="clear"/>
        <w:spacing w:line="240" w:lineRule="auto"/>
        <w:ind w:hanging="360"/>
        <w:rPr>
          <w:rFonts w:ascii="Quattrocento Sans" w:cs="Quattrocento Sans" w:eastAsia="Quattrocento Sans" w:hAnsi="Quattrocento Sans"/>
          <w:color w:val="0f1115"/>
          <w:sz w:val="34"/>
          <w:szCs w:val="34"/>
        </w:rPr>
      </w:pPr>
      <w:bookmarkStart w:colFirst="0" w:colLast="0" w:name="_heading=h.a43pliug53f2" w:id="7"/>
      <w:bookmarkEnd w:id="7"/>
      <w:sdt>
        <w:sdtPr>
          <w:id w:val="1683939277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34"/>
              <w:szCs w:val="34"/>
              <w:rtl w:val="0"/>
            </w:rPr>
            <w:t xml:space="preserve">第一条：名称</w:t>
          </w:r>
        </w:sdtContent>
      </w:sdt>
    </w:p>
    <w:p w:rsidR="00000000" w:rsidDel="00000000" w:rsidP="00000000" w:rsidRDefault="00000000" w:rsidRPr="00000000" w14:paraId="0000000A">
      <w:pPr>
        <w:shd w:fill="ffffff" w:val="clear"/>
        <w:spacing w:after="240" w:before="240" w:line="240" w:lineRule="auto"/>
        <w:rPr>
          <w:rFonts w:ascii="Quattrocento Sans" w:cs="Quattrocento Sans" w:eastAsia="Quattrocento Sans" w:hAnsi="Quattrocento Sans"/>
          <w:color w:val="0f1115"/>
          <w:sz w:val="24"/>
          <w:szCs w:val="24"/>
        </w:rPr>
      </w:pPr>
      <w:sdt>
        <w:sdtPr>
          <w:id w:val="1542634586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24"/>
              <w:szCs w:val="24"/>
              <w:rtl w:val="0"/>
            </w:rPr>
            <w:t xml:space="preserve">公司名称：</w:t>
          </w:r>
        </w:sdtContent>
      </w:sdt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f1115"/>
          <w:sz w:val="24"/>
          <w:szCs w:val="24"/>
          <w:rtl w:val="0"/>
        </w:rPr>
        <w:t xml:space="preserve">Yoo.Foundation</w:t>
      </w:r>
      <w:sdt>
        <w:sdtPr>
          <w:id w:val="523591495"/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24"/>
              <w:szCs w:val="24"/>
              <w:rtl w:val="0"/>
            </w:rPr>
            <w:t xml:space="preserve">（以下简称“公司”）。</w:t>
          </w:r>
        </w:sdtContent>
      </w:sdt>
    </w:p>
    <w:p w:rsidR="00000000" w:rsidDel="00000000" w:rsidP="00000000" w:rsidRDefault="00000000" w:rsidRPr="00000000" w14:paraId="0000000B">
      <w:pPr>
        <w:shd w:fill="ffffff" w:val="clear"/>
        <w:spacing w:after="0" w:line="240" w:lineRule="auto"/>
        <w:ind w:hanging="360"/>
        <w:rPr>
          <w:rFonts w:ascii="Quattrocento Sans" w:cs="Quattrocento Sans" w:eastAsia="Quattrocento Sans" w:hAnsi="Quattrocento Sans"/>
          <w:color w:val="0f1115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hd w:fill="ffffff" w:val="clear"/>
        <w:spacing w:line="240" w:lineRule="auto"/>
        <w:ind w:hanging="360"/>
        <w:rPr>
          <w:rFonts w:ascii="Quattrocento Sans" w:cs="Quattrocento Sans" w:eastAsia="Quattrocento Sans" w:hAnsi="Quattrocento Sans"/>
          <w:color w:val="0f1115"/>
          <w:sz w:val="34"/>
          <w:szCs w:val="34"/>
        </w:rPr>
      </w:pPr>
      <w:bookmarkStart w:colFirst="0" w:colLast="0" w:name="_heading=h.nravt69ba17c" w:id="8"/>
      <w:bookmarkEnd w:id="8"/>
      <w:sdt>
        <w:sdtPr>
          <w:id w:val="-38684983"/>
          <w:tag w:val="goog_rdk_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34"/>
              <w:szCs w:val="34"/>
              <w:rtl w:val="0"/>
            </w:rPr>
            <w:t xml:space="preserve">第二条：注册地址</w:t>
          </w:r>
        </w:sdtContent>
      </w:sdt>
    </w:p>
    <w:p w:rsidR="00000000" w:rsidDel="00000000" w:rsidP="00000000" w:rsidRDefault="00000000" w:rsidRPr="00000000" w14:paraId="0000000D">
      <w:pPr>
        <w:shd w:fill="ffffff" w:val="clear"/>
        <w:spacing w:after="240" w:before="240" w:line="240" w:lineRule="auto"/>
        <w:rPr>
          <w:rFonts w:ascii="Quattrocento Sans" w:cs="Quattrocento Sans" w:eastAsia="Quattrocento Sans" w:hAnsi="Quattrocento Sans"/>
          <w:b w:val="1"/>
          <w:bCs w:val="1"/>
          <w:color w:val="0f1115"/>
          <w:sz w:val="24"/>
          <w:szCs w:val="24"/>
        </w:rPr>
      </w:pPr>
      <w:sdt>
        <w:sdtPr>
          <w:id w:val="12406258"/>
          <w:tag w:val="goog_rdk_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24"/>
              <w:szCs w:val="24"/>
              <w:rtl w:val="0"/>
            </w:rPr>
            <w:t xml:space="preserve">公司在怀俄明州的初始注册办公地址及注册代理人地址如下：</w:t>
            <w:br w:type="textWrapping"/>
            <w:t xml:space="preserve">注册地址：</w:t>
          </w:r>
        </w:sdtContent>
      </w:sdt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f1115"/>
          <w:sz w:val="24"/>
          <w:szCs w:val="24"/>
          <w:rtl w:val="0"/>
        </w:rPr>
        <w:t xml:space="preserve">30 N Gould St Ste R, Sheridan, WY 82801</w:t>
      </w:r>
    </w:p>
    <w:p w:rsidR="00000000" w:rsidDel="00000000" w:rsidP="00000000" w:rsidRDefault="00000000" w:rsidRPr="00000000" w14:paraId="0000000E">
      <w:pPr>
        <w:shd w:fill="ffffff" w:val="clear"/>
        <w:spacing w:after="0" w:line="240" w:lineRule="auto"/>
        <w:ind w:hanging="360"/>
        <w:rPr>
          <w:rFonts w:ascii="Quattrocento Sans" w:cs="Quattrocento Sans" w:eastAsia="Quattrocento Sans" w:hAnsi="Quattrocento Sans"/>
          <w:color w:val="0f1115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shd w:fill="ffffff" w:val="clear"/>
        <w:spacing w:line="240" w:lineRule="auto"/>
        <w:ind w:hanging="360"/>
        <w:rPr>
          <w:rFonts w:ascii="Quattrocento Sans" w:cs="Quattrocento Sans" w:eastAsia="Quattrocento Sans" w:hAnsi="Quattrocento Sans"/>
          <w:color w:val="0f1115"/>
          <w:sz w:val="34"/>
          <w:szCs w:val="34"/>
        </w:rPr>
      </w:pPr>
      <w:bookmarkStart w:colFirst="0" w:colLast="0" w:name="_heading=h.brd9qlxoj8da" w:id="9"/>
      <w:bookmarkEnd w:id="9"/>
      <w:sdt>
        <w:sdtPr>
          <w:id w:val="-45534886"/>
          <w:tag w:val="goog_rdk_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34"/>
              <w:szCs w:val="34"/>
              <w:rtl w:val="0"/>
            </w:rPr>
            <w:t xml:space="preserve">第三条：宗旨与目标</w:t>
          </w:r>
        </w:sdtContent>
      </w:sdt>
    </w:p>
    <w:p w:rsidR="00000000" w:rsidDel="00000000" w:rsidP="00000000" w:rsidRDefault="00000000" w:rsidRPr="00000000" w14:paraId="00000010">
      <w:pPr>
        <w:shd w:fill="ffffff" w:val="clear"/>
        <w:spacing w:after="240" w:before="240" w:line="240" w:lineRule="auto"/>
        <w:rPr>
          <w:rFonts w:ascii="Quattrocento Sans" w:cs="Quattrocento Sans" w:eastAsia="Quattrocento Sans" w:hAnsi="Quattrocento Sans"/>
          <w:color w:val="0f1115"/>
          <w:sz w:val="24"/>
          <w:szCs w:val="24"/>
        </w:rPr>
      </w:pPr>
      <w:sdt>
        <w:sdtPr>
          <w:id w:val="1941877437"/>
          <w:tag w:val="goog_rdk_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24"/>
              <w:szCs w:val="24"/>
              <w:rtl w:val="0"/>
            </w:rPr>
            <w:t xml:space="preserve">公司依据《1986 年美国国内税收法典》第 </w:t>
          </w:r>
        </w:sdtContent>
      </w:sdt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f1115"/>
          <w:sz w:val="24"/>
          <w:szCs w:val="24"/>
          <w:rtl w:val="0"/>
        </w:rPr>
        <w:t xml:space="preserve">501(c)(3)</w:t>
      </w:r>
      <w:sdt>
        <w:sdtPr>
          <w:id w:val="432850446"/>
          <w:tag w:val="goog_rdk_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24"/>
              <w:szCs w:val="24"/>
              <w:rtl w:val="0"/>
            </w:rPr>
            <w:t xml:space="preserve"> 条款（经不时修订），</w:t>
          </w:r>
        </w:sdtContent>
      </w:sdt>
      <w:sdt>
        <w:sdtPr>
          <w:id w:val="-1790383830"/>
          <w:tag w:val="goog_rdk_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color w:val="0f1115"/>
              <w:sz w:val="24"/>
              <w:szCs w:val="24"/>
              <w:rtl w:val="0"/>
            </w:rPr>
            <w:t xml:space="preserve">专门为慈善、教育和科学目的而设立</w:t>
          </w:r>
        </w:sdtContent>
      </w:sdt>
      <w:sdt>
        <w:sdtPr>
          <w:id w:val="1908381645"/>
          <w:tag w:val="goog_rdk_1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24"/>
              <w:szCs w:val="24"/>
              <w:rtl w:val="0"/>
            </w:rPr>
            <w:t xml:space="preserve">，包括但不限于以下方面：</w:t>
          </w:r>
        </w:sdtContent>
      </w:sdt>
    </w:p>
    <w:p w:rsidR="00000000" w:rsidDel="00000000" w:rsidP="00000000" w:rsidRDefault="00000000" w:rsidRPr="00000000" w14:paraId="00000011">
      <w:pPr>
        <w:numPr>
          <w:ilvl w:val="0"/>
          <w:numId w:val="1"/>
        </w:numPr>
        <w:shd w:fill="ffffff" w:val="clear"/>
        <w:spacing w:after="0" w:afterAutospacing="0" w:before="240" w:line="240" w:lineRule="auto"/>
        <w:ind w:left="720" w:hanging="360"/>
        <w:rPr>
          <w:rFonts w:ascii="Quattrocento Sans" w:cs="Quattrocento Sans" w:eastAsia="Quattrocento Sans" w:hAnsi="Quattrocento Sans"/>
          <w:color w:val="0f1115"/>
          <w:sz w:val="24"/>
          <w:szCs w:val="24"/>
        </w:rPr>
      </w:pPr>
      <w:sdt>
        <w:sdtPr>
          <w:id w:val="823621288"/>
          <w:tag w:val="goog_rdk_1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24"/>
              <w:szCs w:val="24"/>
              <w:rtl w:val="0"/>
            </w:rPr>
            <w:t xml:space="preserve">支持旨在解决社会、慈善、文化和教育问题的各类倡议；</w:t>
          </w:r>
        </w:sdtContent>
      </w:sdt>
    </w:p>
    <w:p w:rsidR="00000000" w:rsidDel="00000000" w:rsidP="00000000" w:rsidRDefault="00000000" w:rsidRPr="00000000" w14:paraId="00000012">
      <w:pPr>
        <w:numPr>
          <w:ilvl w:val="0"/>
          <w:numId w:val="1"/>
        </w:numPr>
        <w:shd w:fill="ffffff" w:val="clear"/>
        <w:spacing w:after="0" w:afterAutospacing="0" w:before="0" w:beforeAutospacing="0" w:line="240" w:lineRule="auto"/>
        <w:ind w:left="720" w:hanging="360"/>
        <w:rPr>
          <w:rFonts w:ascii="Quattrocento Sans" w:cs="Quattrocento Sans" w:eastAsia="Quattrocento Sans" w:hAnsi="Quattrocento Sans"/>
          <w:color w:val="0f1115"/>
          <w:sz w:val="24"/>
          <w:szCs w:val="24"/>
        </w:rPr>
      </w:pPr>
      <w:sdt>
        <w:sdtPr>
          <w:id w:val="-1909396134"/>
          <w:tag w:val="goog_rdk_1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24"/>
              <w:szCs w:val="24"/>
              <w:rtl w:val="0"/>
            </w:rPr>
            <w:t xml:space="preserve">促进教育、科学、文化、艺术的发展以及个人精神成长；</w:t>
          </w:r>
        </w:sdtContent>
      </w:sdt>
    </w:p>
    <w:p w:rsidR="00000000" w:rsidDel="00000000" w:rsidP="00000000" w:rsidRDefault="00000000" w:rsidRPr="00000000" w14:paraId="00000013">
      <w:pPr>
        <w:numPr>
          <w:ilvl w:val="0"/>
          <w:numId w:val="1"/>
        </w:numPr>
        <w:shd w:fill="ffffff" w:val="clear"/>
        <w:spacing w:after="0" w:afterAutospacing="0" w:before="0" w:beforeAutospacing="0" w:line="240" w:lineRule="auto"/>
        <w:ind w:left="720" w:hanging="360"/>
        <w:rPr>
          <w:rFonts w:ascii="Quattrocento Sans" w:cs="Quattrocento Sans" w:eastAsia="Quattrocento Sans" w:hAnsi="Quattrocento Sans"/>
          <w:color w:val="0f1115"/>
          <w:sz w:val="24"/>
          <w:szCs w:val="24"/>
        </w:rPr>
      </w:pPr>
      <w:sdt>
        <w:sdtPr>
          <w:id w:val="-1075433896"/>
          <w:tag w:val="goog_rdk_1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24"/>
              <w:szCs w:val="24"/>
              <w:rtl w:val="0"/>
            </w:rPr>
            <w:t xml:space="preserve">支持家庭价值观、母亲、儿童与父亲角色的发展；</w:t>
          </w:r>
        </w:sdtContent>
      </w:sdt>
    </w:p>
    <w:p w:rsidR="00000000" w:rsidDel="00000000" w:rsidP="00000000" w:rsidRDefault="00000000" w:rsidRPr="00000000" w14:paraId="00000014">
      <w:pPr>
        <w:numPr>
          <w:ilvl w:val="0"/>
          <w:numId w:val="1"/>
        </w:numPr>
        <w:shd w:fill="ffffff" w:val="clear"/>
        <w:spacing w:after="0" w:afterAutospacing="0" w:before="0" w:beforeAutospacing="0" w:line="240" w:lineRule="auto"/>
        <w:ind w:left="720" w:hanging="360"/>
        <w:rPr>
          <w:rFonts w:ascii="Quattrocento Sans" w:cs="Quattrocento Sans" w:eastAsia="Quattrocento Sans" w:hAnsi="Quattrocento Sans"/>
          <w:color w:val="0f1115"/>
          <w:sz w:val="24"/>
          <w:szCs w:val="24"/>
        </w:rPr>
      </w:pPr>
      <w:sdt>
        <w:sdtPr>
          <w:id w:val="1782057590"/>
          <w:tag w:val="goog_rdk_1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24"/>
              <w:szCs w:val="24"/>
              <w:rtl w:val="0"/>
            </w:rPr>
            <w:t xml:space="preserve">推动健康保护、健康生活方式及改善社会心理福祉的相关活动；</w:t>
          </w:r>
        </w:sdtContent>
      </w:sdt>
    </w:p>
    <w:p w:rsidR="00000000" w:rsidDel="00000000" w:rsidP="00000000" w:rsidRDefault="00000000" w:rsidRPr="00000000" w14:paraId="00000015">
      <w:pPr>
        <w:numPr>
          <w:ilvl w:val="0"/>
          <w:numId w:val="1"/>
        </w:numPr>
        <w:shd w:fill="ffffff" w:val="clear"/>
        <w:spacing w:after="0" w:afterAutospacing="0" w:before="0" w:beforeAutospacing="0" w:line="240" w:lineRule="auto"/>
        <w:ind w:left="720" w:hanging="360"/>
        <w:rPr>
          <w:rFonts w:ascii="Quattrocento Sans" w:cs="Quattrocento Sans" w:eastAsia="Quattrocento Sans" w:hAnsi="Quattrocento Sans"/>
          <w:color w:val="0f1115"/>
          <w:sz w:val="24"/>
          <w:szCs w:val="24"/>
        </w:rPr>
      </w:pPr>
      <w:sdt>
        <w:sdtPr>
          <w:id w:val="959417709"/>
          <w:tag w:val="goog_rdk_1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24"/>
              <w:szCs w:val="24"/>
              <w:rtl w:val="0"/>
            </w:rPr>
            <w:t xml:space="preserve">支持体育文化及业余体育的发展；</w:t>
          </w:r>
        </w:sdtContent>
      </w:sdt>
    </w:p>
    <w:p w:rsidR="00000000" w:rsidDel="00000000" w:rsidP="00000000" w:rsidRDefault="00000000" w:rsidRPr="00000000" w14:paraId="00000016">
      <w:pPr>
        <w:numPr>
          <w:ilvl w:val="0"/>
          <w:numId w:val="1"/>
        </w:numPr>
        <w:shd w:fill="ffffff" w:val="clear"/>
        <w:spacing w:after="0" w:afterAutospacing="0" w:before="0" w:beforeAutospacing="0" w:line="240" w:lineRule="auto"/>
        <w:ind w:left="720" w:hanging="360"/>
        <w:rPr>
          <w:rFonts w:ascii="Quattrocento Sans" w:cs="Quattrocento Sans" w:eastAsia="Quattrocento Sans" w:hAnsi="Quattrocento Sans"/>
          <w:color w:val="0f1115"/>
          <w:sz w:val="24"/>
          <w:szCs w:val="24"/>
        </w:rPr>
      </w:pPr>
      <w:sdt>
        <w:sdtPr>
          <w:id w:val="-1356937161"/>
          <w:tag w:val="goog_rdk_1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24"/>
              <w:szCs w:val="24"/>
              <w:rtl w:val="0"/>
            </w:rPr>
            <w:t xml:space="preserve">促进志愿服务，以及青年群体的爱国主义和精神道德教育；</w:t>
          </w:r>
        </w:sdtContent>
      </w:sdt>
    </w:p>
    <w:p w:rsidR="00000000" w:rsidDel="00000000" w:rsidP="00000000" w:rsidRDefault="00000000" w:rsidRPr="00000000" w14:paraId="00000017">
      <w:pPr>
        <w:numPr>
          <w:ilvl w:val="0"/>
          <w:numId w:val="1"/>
        </w:numPr>
        <w:shd w:fill="ffffff" w:val="clear"/>
        <w:spacing w:after="240" w:before="0" w:beforeAutospacing="0" w:line="240" w:lineRule="auto"/>
        <w:ind w:left="720" w:hanging="360"/>
        <w:rPr>
          <w:rFonts w:ascii="Quattrocento Sans" w:cs="Quattrocento Sans" w:eastAsia="Quattrocento Sans" w:hAnsi="Quattrocento Sans"/>
          <w:color w:val="0f1115"/>
          <w:sz w:val="24"/>
          <w:szCs w:val="24"/>
        </w:rPr>
      </w:pPr>
      <w:sdt>
        <w:sdtPr>
          <w:id w:val="1813672416"/>
          <w:tag w:val="goog_rdk_1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24"/>
              <w:szCs w:val="24"/>
              <w:rtl w:val="0"/>
            </w:rPr>
            <w:t xml:space="preserve">向个人及法人提供资助、奖学金及其他形式的支持，以实现上述目标。</w:t>
          </w:r>
        </w:sdtContent>
      </w:sdt>
    </w:p>
    <w:p w:rsidR="00000000" w:rsidDel="00000000" w:rsidP="00000000" w:rsidRDefault="00000000" w:rsidRPr="00000000" w14:paraId="00000018">
      <w:pPr>
        <w:shd w:fill="ffffff" w:val="clear"/>
        <w:spacing w:after="240" w:before="240" w:line="240" w:lineRule="auto"/>
        <w:rPr>
          <w:rFonts w:ascii="Quattrocento Sans" w:cs="Quattrocento Sans" w:eastAsia="Quattrocento Sans" w:hAnsi="Quattrocento Sans"/>
          <w:color w:val="0f1115"/>
          <w:sz w:val="24"/>
          <w:szCs w:val="24"/>
        </w:rPr>
      </w:pPr>
      <w:sdt>
        <w:sdtPr>
          <w:id w:val="343847441"/>
          <w:tag w:val="goog_rdk_1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24"/>
              <w:szCs w:val="24"/>
              <w:rtl w:val="0"/>
            </w:rPr>
            <w:t xml:space="preserve">公司的任何净收入不得用于任何私人利益。</w:t>
            <w:br w:type="textWrapping"/>
            <w:t xml:space="preserve">公司不得参与政治竞选活动，亦不得从事任何实质性的游说活动。</w:t>
          </w:r>
        </w:sdtContent>
      </w:sdt>
    </w:p>
    <w:p w:rsidR="00000000" w:rsidDel="00000000" w:rsidP="00000000" w:rsidRDefault="00000000" w:rsidRPr="00000000" w14:paraId="00000019">
      <w:pPr>
        <w:shd w:fill="ffffff" w:val="clear"/>
        <w:spacing w:after="0" w:line="240" w:lineRule="auto"/>
        <w:ind w:hanging="360"/>
        <w:rPr>
          <w:rFonts w:ascii="Quattrocento Sans" w:cs="Quattrocento Sans" w:eastAsia="Quattrocento Sans" w:hAnsi="Quattrocento Sans"/>
          <w:color w:val="0f1115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2"/>
        <w:keepNext w:val="0"/>
        <w:keepLines w:val="0"/>
        <w:shd w:fill="ffffff" w:val="clear"/>
        <w:spacing w:line="240" w:lineRule="auto"/>
        <w:ind w:hanging="360"/>
        <w:rPr>
          <w:rFonts w:ascii="Quattrocento Sans" w:cs="Quattrocento Sans" w:eastAsia="Quattrocento Sans" w:hAnsi="Quattrocento Sans"/>
          <w:color w:val="0f1115"/>
          <w:sz w:val="34"/>
          <w:szCs w:val="34"/>
        </w:rPr>
      </w:pPr>
      <w:bookmarkStart w:colFirst="0" w:colLast="0" w:name="_heading=h.vkc1cqq8pi58" w:id="10"/>
      <w:bookmarkEnd w:id="10"/>
      <w:sdt>
        <w:sdtPr>
          <w:id w:val="671780521"/>
          <w:tag w:val="goog_rdk_1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34"/>
              <w:szCs w:val="34"/>
              <w:rtl w:val="0"/>
            </w:rPr>
            <w:t xml:space="preserve">第四条：非营利性质与解散</w:t>
          </w:r>
        </w:sdtContent>
      </w:sdt>
    </w:p>
    <w:p w:rsidR="00000000" w:rsidDel="00000000" w:rsidP="00000000" w:rsidRDefault="00000000" w:rsidRPr="00000000" w14:paraId="0000001B">
      <w:pPr>
        <w:shd w:fill="ffffff" w:val="clear"/>
        <w:spacing w:after="240" w:before="240" w:line="240" w:lineRule="auto"/>
        <w:rPr>
          <w:rFonts w:ascii="Quattrocento Sans" w:cs="Quattrocento Sans" w:eastAsia="Quattrocento Sans" w:hAnsi="Quattrocento Sans"/>
          <w:color w:val="0f1115"/>
          <w:sz w:val="24"/>
          <w:szCs w:val="24"/>
        </w:rPr>
      </w:pPr>
      <w:sdt>
        <w:sdtPr>
          <w:id w:val="-1651725798"/>
          <w:tag w:val="goog_rdk_2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24"/>
              <w:szCs w:val="24"/>
              <w:rtl w:val="0"/>
            </w:rPr>
            <w:t xml:space="preserve">公司为</w:t>
          </w:r>
        </w:sdtContent>
      </w:sdt>
      <w:sdt>
        <w:sdtPr>
          <w:id w:val="110707178"/>
          <w:tag w:val="goog_rdk_2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color w:val="0f1115"/>
              <w:sz w:val="24"/>
              <w:szCs w:val="24"/>
              <w:rtl w:val="0"/>
            </w:rPr>
            <w:t xml:space="preserve">非营利性公司</w:t>
          </w:r>
        </w:sdtContent>
      </w:sdt>
      <w:sdt>
        <w:sdtPr>
          <w:id w:val="-167027934"/>
          <w:tag w:val="goog_rdk_2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24"/>
              <w:szCs w:val="24"/>
              <w:rtl w:val="0"/>
            </w:rPr>
            <w:t xml:space="preserve">，不发行股份。</w:t>
            <w:br w:type="textWrapping"/>
            <w:t xml:space="preserve">在公司解散时，其全部资产应由董事会决定，</w:t>
          </w:r>
        </w:sdtContent>
      </w:sdt>
      <w:sdt>
        <w:sdtPr>
          <w:id w:val="1290973619"/>
          <w:tag w:val="goog_rdk_2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color w:val="0f1115"/>
              <w:sz w:val="24"/>
              <w:szCs w:val="24"/>
              <w:rtl w:val="0"/>
            </w:rPr>
            <w:t xml:space="preserve">仅可分配给一项或多项符合《美国国内税收法典》第 501(c)(3) 条款的组织</w:t>
          </w:r>
        </w:sdtContent>
      </w:sdt>
      <w:sdt>
        <w:sdtPr>
          <w:id w:val="-1440941682"/>
          <w:tag w:val="goog_rdk_2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24"/>
              <w:szCs w:val="24"/>
              <w:rtl w:val="0"/>
            </w:rPr>
            <w:t xml:space="preserve">，或移交给联邦、州或地方政府，用于公共利益目的。</w:t>
          </w:r>
        </w:sdtContent>
      </w:sdt>
    </w:p>
    <w:p w:rsidR="00000000" w:rsidDel="00000000" w:rsidP="00000000" w:rsidRDefault="00000000" w:rsidRPr="00000000" w14:paraId="0000001C">
      <w:pPr>
        <w:shd w:fill="ffffff" w:val="clear"/>
        <w:spacing w:after="0" w:line="240" w:lineRule="auto"/>
        <w:ind w:hanging="360"/>
        <w:rPr>
          <w:rFonts w:ascii="Quattrocento Sans" w:cs="Quattrocento Sans" w:eastAsia="Quattrocento Sans" w:hAnsi="Quattrocento Sans"/>
          <w:color w:val="0f1115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2"/>
        <w:keepNext w:val="0"/>
        <w:keepLines w:val="0"/>
        <w:shd w:fill="ffffff" w:val="clear"/>
        <w:spacing w:line="240" w:lineRule="auto"/>
        <w:ind w:hanging="360"/>
        <w:rPr>
          <w:rFonts w:ascii="Quattrocento Sans" w:cs="Quattrocento Sans" w:eastAsia="Quattrocento Sans" w:hAnsi="Quattrocento Sans"/>
          <w:color w:val="0f1115"/>
          <w:sz w:val="34"/>
          <w:szCs w:val="34"/>
        </w:rPr>
      </w:pPr>
      <w:bookmarkStart w:colFirst="0" w:colLast="0" w:name="_heading=h.molwdt2vyray" w:id="11"/>
      <w:bookmarkEnd w:id="11"/>
      <w:sdt>
        <w:sdtPr>
          <w:id w:val="1676497985"/>
          <w:tag w:val="goog_rdk_2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34"/>
              <w:szCs w:val="34"/>
              <w:rtl w:val="0"/>
            </w:rPr>
            <w:t xml:space="preserve">第五条：成员</w:t>
          </w:r>
        </w:sdtContent>
      </w:sdt>
    </w:p>
    <w:p w:rsidR="00000000" w:rsidDel="00000000" w:rsidP="00000000" w:rsidRDefault="00000000" w:rsidRPr="00000000" w14:paraId="0000001E">
      <w:pPr>
        <w:shd w:fill="ffffff" w:val="clear"/>
        <w:spacing w:after="240" w:before="240" w:line="240" w:lineRule="auto"/>
        <w:rPr>
          <w:rFonts w:ascii="Quattrocento Sans" w:cs="Quattrocento Sans" w:eastAsia="Quattrocento Sans" w:hAnsi="Quattrocento Sans"/>
          <w:color w:val="0f1115"/>
          <w:sz w:val="24"/>
          <w:szCs w:val="24"/>
        </w:rPr>
      </w:pPr>
      <w:sdt>
        <w:sdtPr>
          <w:id w:val="1353783739"/>
          <w:tag w:val="goog_rdk_2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24"/>
              <w:szCs w:val="24"/>
              <w:rtl w:val="0"/>
            </w:rPr>
            <w:t xml:space="preserve">公司不设会员。</w:t>
          </w:r>
        </w:sdtContent>
      </w:sdt>
    </w:p>
    <w:p w:rsidR="00000000" w:rsidDel="00000000" w:rsidP="00000000" w:rsidRDefault="00000000" w:rsidRPr="00000000" w14:paraId="0000001F">
      <w:pPr>
        <w:shd w:fill="ffffff" w:val="clear"/>
        <w:spacing w:after="0" w:line="240" w:lineRule="auto"/>
        <w:ind w:hanging="360"/>
        <w:rPr>
          <w:rFonts w:ascii="Quattrocento Sans" w:cs="Quattrocento Sans" w:eastAsia="Quattrocento Sans" w:hAnsi="Quattrocento Sans"/>
          <w:color w:val="0f1115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2"/>
        <w:keepNext w:val="0"/>
        <w:keepLines w:val="0"/>
        <w:shd w:fill="ffffff" w:val="clear"/>
        <w:spacing w:line="240" w:lineRule="auto"/>
        <w:ind w:hanging="360"/>
        <w:rPr>
          <w:rFonts w:ascii="Quattrocento Sans" w:cs="Quattrocento Sans" w:eastAsia="Quattrocento Sans" w:hAnsi="Quattrocento Sans"/>
          <w:color w:val="0f1115"/>
          <w:sz w:val="34"/>
          <w:szCs w:val="34"/>
        </w:rPr>
      </w:pPr>
      <w:bookmarkStart w:colFirst="0" w:colLast="0" w:name="_heading=h.gi946vady3rh" w:id="12"/>
      <w:bookmarkEnd w:id="12"/>
      <w:sdt>
        <w:sdtPr>
          <w:id w:val="-2098183029"/>
          <w:tag w:val="goog_rdk_2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34"/>
              <w:szCs w:val="34"/>
              <w:rtl w:val="0"/>
            </w:rPr>
            <w:t xml:space="preserve">第六条：董事会</w:t>
          </w:r>
        </w:sdtContent>
      </w:sdt>
    </w:p>
    <w:p w:rsidR="00000000" w:rsidDel="00000000" w:rsidP="00000000" w:rsidRDefault="00000000" w:rsidRPr="00000000" w14:paraId="00000021">
      <w:pPr>
        <w:shd w:fill="ffffff" w:val="clear"/>
        <w:spacing w:after="240" w:before="240" w:line="240" w:lineRule="auto"/>
        <w:rPr>
          <w:rFonts w:ascii="Quattrocento Sans" w:cs="Quattrocento Sans" w:eastAsia="Quattrocento Sans" w:hAnsi="Quattrocento Sans"/>
          <w:color w:val="0f1115"/>
          <w:sz w:val="24"/>
          <w:szCs w:val="24"/>
        </w:rPr>
      </w:pPr>
      <w:sdt>
        <w:sdtPr>
          <w:id w:val="-120349406"/>
          <w:tag w:val="goog_rdk_2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24"/>
              <w:szCs w:val="24"/>
              <w:rtl w:val="0"/>
            </w:rPr>
            <w:t xml:space="preserve">公司事务由董事会负责管理。</w:t>
            <w:br w:type="textWrapping"/>
            <w:t xml:space="preserve">董事人数、资格条件、任期及选举程序由公司《内部规章（Bylaws）》予以规定。</w:t>
            <w:br w:type="textWrapping"/>
            <w:t xml:space="preserve">初始董事会成员不得少于 </w:t>
          </w:r>
        </w:sdtContent>
      </w:sdt>
      <w:sdt>
        <w:sdtPr>
          <w:id w:val="-1407251975"/>
          <w:tag w:val="goog_rdk_2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color w:val="0f1115"/>
              <w:sz w:val="24"/>
              <w:szCs w:val="24"/>
              <w:rtl w:val="0"/>
            </w:rPr>
            <w:t xml:space="preserve">三（3）人</w:t>
          </w:r>
        </w:sdtContent>
      </w:sdt>
      <w:sdt>
        <w:sdtPr>
          <w:id w:val="2062417458"/>
          <w:tag w:val="goog_rdk_3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24"/>
              <w:szCs w:val="24"/>
              <w:rtl w:val="0"/>
            </w:rPr>
            <w:t xml:space="preserve">。</w:t>
          </w:r>
        </w:sdtContent>
      </w:sdt>
    </w:p>
    <w:p w:rsidR="00000000" w:rsidDel="00000000" w:rsidP="00000000" w:rsidRDefault="00000000" w:rsidRPr="00000000" w14:paraId="00000022">
      <w:pPr>
        <w:shd w:fill="ffffff" w:val="clear"/>
        <w:spacing w:after="240" w:before="240" w:line="240" w:lineRule="auto"/>
        <w:rPr>
          <w:rFonts w:ascii="Quattrocento Sans" w:cs="Quattrocento Sans" w:eastAsia="Quattrocento Sans" w:hAnsi="Quattrocento Sans"/>
          <w:color w:val="0f1115"/>
          <w:sz w:val="24"/>
          <w:szCs w:val="24"/>
        </w:rPr>
      </w:pPr>
      <w:sdt>
        <w:sdtPr>
          <w:id w:val="914863567"/>
          <w:tag w:val="goog_rdk_3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24"/>
              <w:szCs w:val="24"/>
              <w:rtl w:val="0"/>
            </w:rPr>
            <w:t xml:space="preserve">首任董事名单如下：</w:t>
          </w:r>
        </w:sdtContent>
      </w:sdt>
    </w:p>
    <w:p w:rsidR="00000000" w:rsidDel="00000000" w:rsidP="00000000" w:rsidRDefault="00000000" w:rsidRPr="00000000" w14:paraId="00000023">
      <w:pPr>
        <w:numPr>
          <w:ilvl w:val="0"/>
          <w:numId w:val="4"/>
        </w:numPr>
        <w:shd w:fill="ffffff" w:val="clear"/>
        <w:spacing w:after="0" w:afterAutospacing="0" w:before="240" w:line="240" w:lineRule="auto"/>
        <w:ind w:left="720" w:hanging="360"/>
        <w:rPr>
          <w:rFonts w:ascii="Quattrocento Sans" w:cs="Quattrocento Sans" w:eastAsia="Quattrocento Sans" w:hAnsi="Quattrocento Sans"/>
          <w:color w:val="0f1115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f1115"/>
          <w:sz w:val="24"/>
          <w:szCs w:val="24"/>
          <w:rtl w:val="0"/>
        </w:rPr>
        <w:t xml:space="preserve">Anton S. Pankratov</w:t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shd w:fill="ffffff" w:val="clear"/>
        <w:spacing w:after="0" w:afterAutospacing="0" w:before="0" w:beforeAutospacing="0" w:line="240" w:lineRule="auto"/>
        <w:ind w:left="720" w:hanging="360"/>
        <w:rPr>
          <w:rFonts w:ascii="Quattrocento Sans" w:cs="Quattrocento Sans" w:eastAsia="Quattrocento Sans" w:hAnsi="Quattrocento Sans"/>
          <w:color w:val="0f1115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f1115"/>
          <w:sz w:val="24"/>
          <w:szCs w:val="24"/>
          <w:rtl w:val="0"/>
        </w:rPr>
        <w:t xml:space="preserve">Anna V. Burkova</w:t>
      </w:r>
    </w:p>
    <w:p w:rsidR="00000000" w:rsidDel="00000000" w:rsidP="00000000" w:rsidRDefault="00000000" w:rsidRPr="00000000" w14:paraId="00000025">
      <w:pPr>
        <w:numPr>
          <w:ilvl w:val="0"/>
          <w:numId w:val="4"/>
        </w:numPr>
        <w:shd w:fill="ffffff" w:val="clear"/>
        <w:spacing w:after="240" w:before="0" w:beforeAutospacing="0" w:line="240" w:lineRule="auto"/>
        <w:ind w:left="720" w:hanging="360"/>
        <w:rPr>
          <w:rFonts w:ascii="Quattrocento Sans" w:cs="Quattrocento Sans" w:eastAsia="Quattrocento Sans" w:hAnsi="Quattrocento Sans"/>
          <w:color w:val="0f1115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f1115"/>
          <w:sz w:val="24"/>
          <w:szCs w:val="24"/>
          <w:rtl w:val="0"/>
        </w:rPr>
        <w:t xml:space="preserve">Tatyana S. Akimova</w:t>
      </w:r>
    </w:p>
    <w:p w:rsidR="00000000" w:rsidDel="00000000" w:rsidP="00000000" w:rsidRDefault="00000000" w:rsidRPr="00000000" w14:paraId="00000026">
      <w:pPr>
        <w:shd w:fill="ffffff" w:val="clear"/>
        <w:spacing w:after="0" w:line="240" w:lineRule="auto"/>
        <w:ind w:hanging="360"/>
        <w:rPr>
          <w:rFonts w:ascii="Quattrocento Sans" w:cs="Quattrocento Sans" w:eastAsia="Quattrocento Sans" w:hAnsi="Quattrocento Sans"/>
          <w:color w:val="0f1115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2"/>
        <w:keepNext w:val="0"/>
        <w:keepLines w:val="0"/>
        <w:shd w:fill="ffffff" w:val="clear"/>
        <w:spacing w:line="240" w:lineRule="auto"/>
        <w:ind w:hanging="360"/>
        <w:rPr>
          <w:rFonts w:ascii="Quattrocento Sans" w:cs="Quattrocento Sans" w:eastAsia="Quattrocento Sans" w:hAnsi="Quattrocento Sans"/>
          <w:color w:val="0f1115"/>
          <w:sz w:val="34"/>
          <w:szCs w:val="34"/>
        </w:rPr>
      </w:pPr>
      <w:bookmarkStart w:colFirst="0" w:colLast="0" w:name="_heading=h.7yl5ef5cuu8k" w:id="13"/>
      <w:bookmarkEnd w:id="13"/>
      <w:sdt>
        <w:sdtPr>
          <w:id w:val="2019326020"/>
          <w:tag w:val="goog_rdk_3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34"/>
              <w:szCs w:val="34"/>
              <w:rtl w:val="0"/>
            </w:rPr>
            <w:t xml:space="preserve">第七条：设立人（Incorporator）</w:t>
          </w:r>
        </w:sdtContent>
      </w:sdt>
    </w:p>
    <w:p w:rsidR="00000000" w:rsidDel="00000000" w:rsidP="00000000" w:rsidRDefault="00000000" w:rsidRPr="00000000" w14:paraId="00000028">
      <w:pPr>
        <w:shd w:fill="ffffff" w:val="clear"/>
        <w:spacing w:after="240" w:before="240" w:line="240" w:lineRule="auto"/>
        <w:rPr>
          <w:rFonts w:ascii="Quattrocento Sans" w:cs="Quattrocento Sans" w:eastAsia="Quattrocento Sans" w:hAnsi="Quattrocento Sans"/>
          <w:b w:val="1"/>
          <w:bCs w:val="1"/>
          <w:color w:val="0f1115"/>
          <w:sz w:val="24"/>
          <w:szCs w:val="24"/>
        </w:rPr>
      </w:pPr>
      <w:sdt>
        <w:sdtPr>
          <w:id w:val="930774253"/>
          <w:tag w:val="goog_rdk_3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24"/>
              <w:szCs w:val="24"/>
              <w:rtl w:val="0"/>
            </w:rPr>
            <w:t xml:space="preserve">设立人姓名：</w:t>
            <w:br w:type="textWrapping"/>
          </w:r>
        </w:sdtContent>
      </w:sdt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f1115"/>
          <w:sz w:val="24"/>
          <w:szCs w:val="24"/>
          <w:rtl w:val="0"/>
        </w:rPr>
        <w:t xml:space="preserve">Anton S. Pankratov</w:t>
      </w:r>
    </w:p>
    <w:p w:rsidR="00000000" w:rsidDel="00000000" w:rsidP="00000000" w:rsidRDefault="00000000" w:rsidRPr="00000000" w14:paraId="00000029">
      <w:pPr>
        <w:shd w:fill="ffffff" w:val="clear"/>
        <w:spacing w:after="0" w:line="240" w:lineRule="auto"/>
        <w:ind w:hanging="360"/>
        <w:rPr>
          <w:rFonts w:ascii="Quattrocento Sans" w:cs="Quattrocento Sans" w:eastAsia="Quattrocento Sans" w:hAnsi="Quattrocento Sans"/>
          <w:color w:val="0f1115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2"/>
        <w:keepNext w:val="0"/>
        <w:keepLines w:val="0"/>
        <w:shd w:fill="ffffff" w:val="clear"/>
        <w:spacing w:line="240" w:lineRule="auto"/>
        <w:ind w:hanging="360"/>
        <w:rPr>
          <w:rFonts w:ascii="Quattrocento Sans" w:cs="Quattrocento Sans" w:eastAsia="Quattrocento Sans" w:hAnsi="Quattrocento Sans"/>
          <w:color w:val="0f1115"/>
          <w:sz w:val="34"/>
          <w:szCs w:val="34"/>
        </w:rPr>
      </w:pPr>
      <w:bookmarkStart w:colFirst="0" w:colLast="0" w:name="_heading=h.92px49g7bwuj" w:id="14"/>
      <w:bookmarkEnd w:id="14"/>
      <w:sdt>
        <w:sdtPr>
          <w:id w:val="1506597264"/>
          <w:tag w:val="goog_rdk_3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34"/>
              <w:szCs w:val="34"/>
              <w:rtl w:val="0"/>
            </w:rPr>
            <w:t xml:space="preserve">第八条：存续期限</w:t>
          </w:r>
        </w:sdtContent>
      </w:sdt>
    </w:p>
    <w:p w:rsidR="00000000" w:rsidDel="00000000" w:rsidP="00000000" w:rsidRDefault="00000000" w:rsidRPr="00000000" w14:paraId="0000002B">
      <w:pPr>
        <w:shd w:fill="ffffff" w:val="clear"/>
        <w:spacing w:after="240" w:before="240" w:line="240" w:lineRule="auto"/>
        <w:rPr>
          <w:rFonts w:ascii="Quattrocento Sans" w:cs="Quattrocento Sans" w:eastAsia="Quattrocento Sans" w:hAnsi="Quattrocento Sans"/>
          <w:color w:val="0f1115"/>
          <w:sz w:val="24"/>
          <w:szCs w:val="24"/>
        </w:rPr>
      </w:pPr>
      <w:sdt>
        <w:sdtPr>
          <w:id w:val="-452973607"/>
          <w:tag w:val="goog_rdk_3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24"/>
              <w:szCs w:val="24"/>
              <w:rtl w:val="0"/>
            </w:rPr>
            <w:t xml:space="preserve">公司的存续期限为</w:t>
          </w:r>
        </w:sdtContent>
      </w:sdt>
      <w:sdt>
        <w:sdtPr>
          <w:id w:val="133494563"/>
          <w:tag w:val="goog_rdk_3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color w:val="0f1115"/>
              <w:sz w:val="24"/>
              <w:szCs w:val="24"/>
              <w:rtl w:val="0"/>
            </w:rPr>
            <w:t xml:space="preserve">永久性</w:t>
          </w:r>
        </w:sdtContent>
      </w:sdt>
      <w:sdt>
        <w:sdtPr>
          <w:id w:val="-354999753"/>
          <w:tag w:val="goog_rdk_3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24"/>
              <w:szCs w:val="24"/>
              <w:rtl w:val="0"/>
            </w:rPr>
            <w:t xml:space="preserve">。</w:t>
          </w:r>
        </w:sdtContent>
      </w:sdt>
    </w:p>
    <w:p w:rsidR="00000000" w:rsidDel="00000000" w:rsidP="00000000" w:rsidRDefault="00000000" w:rsidRPr="00000000" w14:paraId="0000002C">
      <w:pPr>
        <w:shd w:fill="ffffff" w:val="clear"/>
        <w:spacing w:after="0" w:line="240" w:lineRule="auto"/>
        <w:ind w:hanging="360"/>
        <w:rPr>
          <w:rFonts w:ascii="Quattrocento Sans" w:cs="Quattrocento Sans" w:eastAsia="Quattrocento Sans" w:hAnsi="Quattrocento Sans"/>
          <w:color w:val="0f1115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1"/>
        <w:keepNext w:val="0"/>
        <w:keepLines w:val="0"/>
        <w:shd w:fill="ffffff" w:val="clear"/>
        <w:spacing w:line="240" w:lineRule="auto"/>
        <w:ind w:hanging="360"/>
        <w:rPr>
          <w:rFonts w:ascii="Quattrocento Sans" w:cs="Quattrocento Sans" w:eastAsia="Quattrocento Sans" w:hAnsi="Quattrocento Sans"/>
          <w:color w:val="0f1115"/>
          <w:sz w:val="46"/>
          <w:szCs w:val="46"/>
        </w:rPr>
      </w:pPr>
      <w:bookmarkStart w:colFirst="0" w:colLast="0" w:name="_heading=h.t9yvu6mn3kh8" w:id="15"/>
      <w:bookmarkEnd w:id="15"/>
      <w:sdt>
        <w:sdtPr>
          <w:id w:val="915083846"/>
          <w:tag w:val="goog_rdk_3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46"/>
              <w:szCs w:val="46"/>
              <w:rtl w:val="0"/>
            </w:rPr>
            <w:t xml:space="preserve">第二部分：YOO.FOUNDATION 内部规章（BYLAWS）</w:t>
          </w:r>
        </w:sdtContent>
      </w:sdt>
    </w:p>
    <w:p w:rsidR="00000000" w:rsidDel="00000000" w:rsidP="00000000" w:rsidRDefault="00000000" w:rsidRPr="00000000" w14:paraId="0000002E">
      <w:pPr>
        <w:shd w:fill="ffffff" w:val="clear"/>
        <w:spacing w:after="0" w:line="240" w:lineRule="auto"/>
        <w:ind w:hanging="360"/>
        <w:rPr>
          <w:rFonts w:ascii="Quattrocento Sans" w:cs="Quattrocento Sans" w:eastAsia="Quattrocento Sans" w:hAnsi="Quattrocento Sans"/>
          <w:color w:val="0f1115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2"/>
        <w:keepNext w:val="0"/>
        <w:keepLines w:val="0"/>
        <w:shd w:fill="ffffff" w:val="clear"/>
        <w:spacing w:line="240" w:lineRule="auto"/>
        <w:ind w:hanging="360"/>
        <w:rPr>
          <w:rFonts w:ascii="Quattrocento Sans" w:cs="Quattrocento Sans" w:eastAsia="Quattrocento Sans" w:hAnsi="Quattrocento Sans"/>
          <w:color w:val="0f1115"/>
          <w:sz w:val="34"/>
          <w:szCs w:val="34"/>
        </w:rPr>
      </w:pPr>
      <w:bookmarkStart w:colFirst="0" w:colLast="0" w:name="_heading=h.h4cw1km6svb4" w:id="16"/>
      <w:bookmarkEnd w:id="16"/>
      <w:sdt>
        <w:sdtPr>
          <w:id w:val="-407589215"/>
          <w:tag w:val="goog_rdk_3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34"/>
              <w:szCs w:val="34"/>
              <w:rtl w:val="0"/>
            </w:rPr>
            <w:t xml:space="preserve">第一条：名称、宗旨与办公地点</w:t>
          </w:r>
        </w:sdtContent>
      </w:sdt>
    </w:p>
    <w:p w:rsidR="00000000" w:rsidDel="00000000" w:rsidP="00000000" w:rsidRDefault="00000000" w:rsidRPr="00000000" w14:paraId="00000030">
      <w:pPr>
        <w:pStyle w:val="Heading3"/>
        <w:shd w:fill="ffffff" w:val="clear"/>
        <w:spacing w:after="80" w:before="280" w:lineRule="auto"/>
        <w:ind w:hanging="360"/>
        <w:rPr>
          <w:rFonts w:ascii="Quattrocento Sans" w:cs="Quattrocento Sans" w:eastAsia="Quattrocento Sans" w:hAnsi="Quattrocento Sans"/>
          <w:color w:val="0f1115"/>
          <w:sz w:val="26"/>
          <w:szCs w:val="26"/>
        </w:rPr>
      </w:pPr>
      <w:bookmarkStart w:colFirst="0" w:colLast="0" w:name="_heading=h.1v1afsadxf96" w:id="17"/>
      <w:bookmarkEnd w:id="17"/>
      <w:sdt>
        <w:sdtPr>
          <w:id w:val="927640419"/>
          <w:tag w:val="goog_rdk_4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26"/>
              <w:szCs w:val="26"/>
              <w:rtl w:val="0"/>
            </w:rPr>
            <w:t xml:space="preserve">第 1.1 条 名称</w:t>
          </w:r>
        </w:sdtContent>
      </w:sdt>
    </w:p>
    <w:p w:rsidR="00000000" w:rsidDel="00000000" w:rsidP="00000000" w:rsidRDefault="00000000" w:rsidRPr="00000000" w14:paraId="00000031">
      <w:pPr>
        <w:shd w:fill="ffffff" w:val="clear"/>
        <w:spacing w:after="240" w:before="240" w:line="240" w:lineRule="auto"/>
        <w:rPr>
          <w:rFonts w:ascii="Quattrocento Sans" w:cs="Quattrocento Sans" w:eastAsia="Quattrocento Sans" w:hAnsi="Quattrocento Sans"/>
          <w:color w:val="0f1115"/>
          <w:sz w:val="24"/>
          <w:szCs w:val="24"/>
        </w:rPr>
      </w:pPr>
      <w:sdt>
        <w:sdtPr>
          <w:id w:val="1275263495"/>
          <w:tag w:val="goog_rdk_4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24"/>
              <w:szCs w:val="24"/>
              <w:rtl w:val="0"/>
            </w:rPr>
            <w:t xml:space="preserve">组织名称为 </w:t>
          </w:r>
        </w:sdtContent>
      </w:sdt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f1115"/>
          <w:sz w:val="24"/>
          <w:szCs w:val="24"/>
          <w:rtl w:val="0"/>
        </w:rPr>
        <w:t xml:space="preserve">Yoo.Foundation</w:t>
      </w:r>
      <w:sdt>
        <w:sdtPr>
          <w:id w:val="2121566445"/>
          <w:tag w:val="goog_rdk_4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24"/>
              <w:szCs w:val="24"/>
              <w:rtl w:val="0"/>
            </w:rPr>
            <w:t xml:space="preserve">（以下简称“公司”）。</w:t>
          </w:r>
        </w:sdtContent>
      </w:sdt>
    </w:p>
    <w:p w:rsidR="00000000" w:rsidDel="00000000" w:rsidP="00000000" w:rsidRDefault="00000000" w:rsidRPr="00000000" w14:paraId="00000032">
      <w:pPr>
        <w:pStyle w:val="Heading3"/>
        <w:shd w:fill="ffffff" w:val="clear"/>
        <w:spacing w:after="80" w:before="280" w:lineRule="auto"/>
        <w:ind w:hanging="360"/>
        <w:rPr>
          <w:rFonts w:ascii="Quattrocento Sans" w:cs="Quattrocento Sans" w:eastAsia="Quattrocento Sans" w:hAnsi="Quattrocento Sans"/>
          <w:color w:val="0f1115"/>
          <w:sz w:val="26"/>
          <w:szCs w:val="26"/>
        </w:rPr>
      </w:pPr>
      <w:bookmarkStart w:colFirst="0" w:colLast="0" w:name="_heading=h.uxz8df8u94px" w:id="18"/>
      <w:bookmarkEnd w:id="18"/>
      <w:sdt>
        <w:sdtPr>
          <w:id w:val="1815207588"/>
          <w:tag w:val="goog_rdk_4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26"/>
              <w:szCs w:val="26"/>
              <w:rtl w:val="0"/>
            </w:rPr>
            <w:t xml:space="preserve">第 1.2 条 宗旨</w:t>
          </w:r>
        </w:sdtContent>
      </w:sdt>
    </w:p>
    <w:p w:rsidR="00000000" w:rsidDel="00000000" w:rsidP="00000000" w:rsidRDefault="00000000" w:rsidRPr="00000000" w14:paraId="00000033">
      <w:pPr>
        <w:shd w:fill="ffffff" w:val="clear"/>
        <w:spacing w:after="240" w:before="240" w:line="240" w:lineRule="auto"/>
        <w:rPr>
          <w:rFonts w:ascii="Quattrocento Sans" w:cs="Quattrocento Sans" w:eastAsia="Quattrocento Sans" w:hAnsi="Quattrocento Sans"/>
          <w:color w:val="0f1115"/>
          <w:sz w:val="24"/>
          <w:szCs w:val="24"/>
        </w:rPr>
      </w:pPr>
      <w:sdt>
        <w:sdtPr>
          <w:id w:val="1675688162"/>
          <w:tag w:val="goog_rdk_4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24"/>
              <w:szCs w:val="24"/>
              <w:rtl w:val="0"/>
            </w:rPr>
            <w:t xml:space="preserve">公司宗旨如《公司章程（Articles of Incorporation）》第三条所述。</w:t>
          </w:r>
        </w:sdtContent>
      </w:sdt>
    </w:p>
    <w:p w:rsidR="00000000" w:rsidDel="00000000" w:rsidP="00000000" w:rsidRDefault="00000000" w:rsidRPr="00000000" w14:paraId="00000034">
      <w:pPr>
        <w:pStyle w:val="Heading3"/>
        <w:shd w:fill="ffffff" w:val="clear"/>
        <w:spacing w:after="80" w:before="280" w:lineRule="auto"/>
        <w:ind w:hanging="360"/>
        <w:rPr>
          <w:rFonts w:ascii="Quattrocento Sans" w:cs="Quattrocento Sans" w:eastAsia="Quattrocento Sans" w:hAnsi="Quattrocento Sans"/>
          <w:color w:val="0f1115"/>
          <w:sz w:val="26"/>
          <w:szCs w:val="26"/>
        </w:rPr>
      </w:pPr>
      <w:bookmarkStart w:colFirst="0" w:colLast="0" w:name="_heading=h.e74286u8dav2" w:id="19"/>
      <w:bookmarkEnd w:id="19"/>
      <w:sdt>
        <w:sdtPr>
          <w:id w:val="959664305"/>
          <w:tag w:val="goog_rdk_4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26"/>
              <w:szCs w:val="26"/>
              <w:rtl w:val="0"/>
            </w:rPr>
            <w:t xml:space="preserve">第 1.3 条 主要办公地点</w:t>
          </w:r>
        </w:sdtContent>
      </w:sdt>
    </w:p>
    <w:p w:rsidR="00000000" w:rsidDel="00000000" w:rsidP="00000000" w:rsidRDefault="00000000" w:rsidRPr="00000000" w14:paraId="00000035">
      <w:pPr>
        <w:shd w:fill="ffffff" w:val="clear"/>
        <w:spacing w:after="240" w:before="240" w:line="240" w:lineRule="auto"/>
        <w:rPr>
          <w:rFonts w:ascii="Quattrocento Sans" w:cs="Quattrocento Sans" w:eastAsia="Quattrocento Sans" w:hAnsi="Quattrocento Sans"/>
          <w:color w:val="0f1115"/>
          <w:sz w:val="24"/>
          <w:szCs w:val="24"/>
        </w:rPr>
      </w:pPr>
      <w:sdt>
        <w:sdtPr>
          <w:id w:val="-1750627447"/>
          <w:tag w:val="goog_rdk_4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24"/>
              <w:szCs w:val="24"/>
              <w:rtl w:val="0"/>
            </w:rPr>
            <w:t xml:space="preserve">公司主要办公地点位于：</w:t>
            <w:br w:type="textWrapping"/>
          </w:r>
        </w:sdtContent>
      </w:sdt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f1115"/>
          <w:sz w:val="24"/>
          <w:szCs w:val="24"/>
          <w:rtl w:val="0"/>
        </w:rPr>
        <w:t xml:space="preserve">30 N Gould St Ste R, Sheridan, WY 82801</w:t>
      </w:r>
      <w:sdt>
        <w:sdtPr>
          <w:id w:val="270679750"/>
          <w:tag w:val="goog_rdk_4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24"/>
              <w:szCs w:val="24"/>
              <w:rtl w:val="0"/>
            </w:rPr>
            <w:t xml:space="preserve">，</w:t>
            <w:br w:type="textWrapping"/>
            <w:t xml:space="preserve">或由董事会另行决定的其他地址。</w:t>
          </w:r>
        </w:sdtContent>
      </w:sdt>
    </w:p>
    <w:p w:rsidR="00000000" w:rsidDel="00000000" w:rsidP="00000000" w:rsidRDefault="00000000" w:rsidRPr="00000000" w14:paraId="00000036">
      <w:pPr>
        <w:pStyle w:val="Heading3"/>
        <w:shd w:fill="ffffff" w:val="clear"/>
        <w:spacing w:after="80" w:before="280" w:lineRule="auto"/>
        <w:ind w:hanging="360"/>
        <w:rPr>
          <w:rFonts w:ascii="Quattrocento Sans" w:cs="Quattrocento Sans" w:eastAsia="Quattrocento Sans" w:hAnsi="Quattrocento Sans"/>
          <w:color w:val="0f1115"/>
          <w:sz w:val="26"/>
          <w:szCs w:val="26"/>
        </w:rPr>
      </w:pPr>
      <w:bookmarkStart w:colFirst="0" w:colLast="0" w:name="_heading=h.ec0wcur5bkc7" w:id="20"/>
      <w:bookmarkEnd w:id="20"/>
      <w:sdt>
        <w:sdtPr>
          <w:id w:val="399495568"/>
          <w:tag w:val="goog_rdk_4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26"/>
              <w:szCs w:val="26"/>
              <w:rtl w:val="0"/>
            </w:rPr>
            <w:t xml:space="preserve">第 1.4 条 非营利性质与限制</w:t>
          </w:r>
        </w:sdtContent>
      </w:sdt>
    </w:p>
    <w:p w:rsidR="00000000" w:rsidDel="00000000" w:rsidP="00000000" w:rsidRDefault="00000000" w:rsidRPr="00000000" w14:paraId="00000037">
      <w:pPr>
        <w:shd w:fill="ffffff" w:val="clear"/>
        <w:spacing w:after="240" w:before="240" w:line="240" w:lineRule="auto"/>
        <w:rPr>
          <w:rFonts w:ascii="Quattrocento Sans" w:cs="Quattrocento Sans" w:eastAsia="Quattrocento Sans" w:hAnsi="Quattrocento Sans"/>
          <w:color w:val="0f1115"/>
          <w:sz w:val="24"/>
          <w:szCs w:val="24"/>
        </w:rPr>
      </w:pPr>
      <w:sdt>
        <w:sdtPr>
          <w:id w:val="-392360620"/>
          <w:tag w:val="goog_rdk_4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24"/>
              <w:szCs w:val="24"/>
              <w:rtl w:val="0"/>
            </w:rPr>
            <w:t xml:space="preserve">公司依据怀俄明州非营利公司法设立，仅从事慈善目的活动。</w:t>
            <w:br w:type="textWrapping"/>
            <w:t xml:space="preserve">包括禁止私人收益分配、禁止政治活动等核心限制条款，均源自公司章程。</w:t>
          </w:r>
        </w:sdtContent>
      </w:sdt>
    </w:p>
    <w:p w:rsidR="00000000" w:rsidDel="00000000" w:rsidP="00000000" w:rsidRDefault="00000000" w:rsidRPr="00000000" w14:paraId="00000038">
      <w:pPr>
        <w:shd w:fill="ffffff" w:val="clear"/>
        <w:spacing w:after="0" w:line="240" w:lineRule="auto"/>
        <w:ind w:hanging="360"/>
        <w:rPr>
          <w:rFonts w:ascii="Quattrocento Sans" w:cs="Quattrocento Sans" w:eastAsia="Quattrocento Sans" w:hAnsi="Quattrocento Sans"/>
          <w:color w:val="0f1115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Style w:val="Heading2"/>
        <w:keepNext w:val="0"/>
        <w:keepLines w:val="0"/>
        <w:shd w:fill="ffffff" w:val="clear"/>
        <w:spacing w:line="240" w:lineRule="auto"/>
        <w:ind w:hanging="360"/>
        <w:rPr>
          <w:rFonts w:ascii="Quattrocento Sans" w:cs="Quattrocento Sans" w:eastAsia="Quattrocento Sans" w:hAnsi="Quattrocento Sans"/>
          <w:color w:val="0f1115"/>
          <w:sz w:val="34"/>
          <w:szCs w:val="34"/>
        </w:rPr>
      </w:pPr>
      <w:bookmarkStart w:colFirst="0" w:colLast="0" w:name="_heading=h.mp09srlclmdm" w:id="21"/>
      <w:bookmarkEnd w:id="21"/>
      <w:sdt>
        <w:sdtPr>
          <w:id w:val="-642589830"/>
          <w:tag w:val="goog_rdk_5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34"/>
              <w:szCs w:val="34"/>
              <w:rtl w:val="0"/>
            </w:rPr>
            <w:t xml:space="preserve">第二条：董事会</w:t>
          </w:r>
        </w:sdtContent>
      </w:sdt>
    </w:p>
    <w:p w:rsidR="00000000" w:rsidDel="00000000" w:rsidP="00000000" w:rsidRDefault="00000000" w:rsidRPr="00000000" w14:paraId="0000003A">
      <w:pPr>
        <w:pStyle w:val="Heading3"/>
        <w:shd w:fill="ffffff" w:val="clear"/>
        <w:spacing w:after="80" w:before="280" w:lineRule="auto"/>
        <w:ind w:hanging="360"/>
        <w:rPr>
          <w:rFonts w:ascii="Quattrocento Sans" w:cs="Quattrocento Sans" w:eastAsia="Quattrocento Sans" w:hAnsi="Quattrocento Sans"/>
          <w:color w:val="0f1115"/>
          <w:sz w:val="26"/>
          <w:szCs w:val="26"/>
        </w:rPr>
      </w:pPr>
      <w:bookmarkStart w:colFirst="0" w:colLast="0" w:name="_heading=h.obx0ugbm4jqv" w:id="22"/>
      <w:bookmarkEnd w:id="22"/>
      <w:sdt>
        <w:sdtPr>
          <w:id w:val="-1236595547"/>
          <w:tag w:val="goog_rdk_5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26"/>
              <w:szCs w:val="26"/>
              <w:rtl w:val="0"/>
            </w:rPr>
            <w:t xml:space="preserve">第 2.1 条 职责与组成</w:t>
          </w:r>
        </w:sdtContent>
      </w:sdt>
    </w:p>
    <w:p w:rsidR="00000000" w:rsidDel="00000000" w:rsidP="00000000" w:rsidRDefault="00000000" w:rsidRPr="00000000" w14:paraId="0000003B">
      <w:pPr>
        <w:shd w:fill="ffffff" w:val="clear"/>
        <w:spacing w:after="240" w:before="240" w:line="240" w:lineRule="auto"/>
        <w:rPr>
          <w:rFonts w:ascii="Quattrocento Sans" w:cs="Quattrocento Sans" w:eastAsia="Quattrocento Sans" w:hAnsi="Quattrocento Sans"/>
          <w:color w:val="0f1115"/>
          <w:sz w:val="24"/>
          <w:szCs w:val="24"/>
        </w:rPr>
      </w:pPr>
      <w:sdt>
        <w:sdtPr>
          <w:id w:val="1978499829"/>
          <w:tag w:val="goog_rdk_5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24"/>
              <w:szCs w:val="24"/>
              <w:rtl w:val="0"/>
            </w:rPr>
            <w:t xml:space="preserve">董事会为公司的最高管理机构，由 </w:t>
          </w:r>
        </w:sdtContent>
      </w:sdt>
      <w:sdt>
        <w:sdtPr>
          <w:id w:val="-1751739105"/>
          <w:tag w:val="goog_rdk_5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color w:val="0f1115"/>
              <w:sz w:val="24"/>
              <w:szCs w:val="24"/>
              <w:rtl w:val="0"/>
            </w:rPr>
            <w:t xml:space="preserve">不少于 3 人、不超过 7 人</w:t>
          </w:r>
        </w:sdtContent>
      </w:sdt>
      <w:sdt>
        <w:sdtPr>
          <w:id w:val="-448806700"/>
          <w:tag w:val="goog_rdk_5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24"/>
              <w:szCs w:val="24"/>
              <w:rtl w:val="0"/>
            </w:rPr>
            <w:t xml:space="preserve">组成。</w:t>
          </w:r>
        </w:sdtContent>
      </w:sdt>
    </w:p>
    <w:p w:rsidR="00000000" w:rsidDel="00000000" w:rsidP="00000000" w:rsidRDefault="00000000" w:rsidRPr="00000000" w14:paraId="0000003C">
      <w:pPr>
        <w:pStyle w:val="Heading3"/>
        <w:shd w:fill="ffffff" w:val="clear"/>
        <w:spacing w:after="80" w:before="280" w:lineRule="auto"/>
        <w:ind w:hanging="360"/>
        <w:rPr>
          <w:rFonts w:ascii="Quattrocento Sans" w:cs="Quattrocento Sans" w:eastAsia="Quattrocento Sans" w:hAnsi="Quattrocento Sans"/>
          <w:color w:val="0f1115"/>
          <w:sz w:val="26"/>
          <w:szCs w:val="26"/>
        </w:rPr>
      </w:pPr>
      <w:bookmarkStart w:colFirst="0" w:colLast="0" w:name="_heading=h.gol0std6r1o1" w:id="23"/>
      <w:bookmarkEnd w:id="23"/>
      <w:sdt>
        <w:sdtPr>
          <w:id w:val="-803493889"/>
          <w:tag w:val="goog_rdk_5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26"/>
              <w:szCs w:val="26"/>
              <w:rtl w:val="0"/>
            </w:rPr>
            <w:t xml:space="preserve">第 2.2 条 初始董事会成员</w:t>
          </w:r>
        </w:sdtContent>
      </w:sdt>
    </w:p>
    <w:p w:rsidR="00000000" w:rsidDel="00000000" w:rsidP="00000000" w:rsidRDefault="00000000" w:rsidRPr="00000000" w14:paraId="0000003D">
      <w:pPr>
        <w:shd w:fill="ffffff" w:val="clear"/>
        <w:spacing w:after="240" w:before="240" w:line="240" w:lineRule="auto"/>
        <w:rPr>
          <w:rFonts w:ascii="Quattrocento Sans" w:cs="Quattrocento Sans" w:eastAsia="Quattrocento Sans" w:hAnsi="Quattrocento Sans"/>
          <w:color w:val="0f1115"/>
          <w:sz w:val="24"/>
          <w:szCs w:val="24"/>
        </w:rPr>
      </w:pPr>
      <w:sdt>
        <w:sdtPr>
          <w:id w:val="800428499"/>
          <w:tag w:val="goog_rdk_5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24"/>
              <w:szCs w:val="24"/>
              <w:rtl w:val="0"/>
            </w:rPr>
            <w:t xml:space="preserve">董事会初始成员包括：</w:t>
          </w:r>
        </w:sdtContent>
      </w:sdt>
    </w:p>
    <w:p w:rsidR="00000000" w:rsidDel="00000000" w:rsidP="00000000" w:rsidRDefault="00000000" w:rsidRPr="00000000" w14:paraId="0000003E">
      <w:pPr>
        <w:numPr>
          <w:ilvl w:val="0"/>
          <w:numId w:val="3"/>
        </w:numPr>
        <w:shd w:fill="ffffff" w:val="clear"/>
        <w:spacing w:after="0" w:afterAutospacing="0" w:before="240" w:line="240" w:lineRule="auto"/>
        <w:ind w:left="720" w:hanging="360"/>
        <w:rPr>
          <w:rFonts w:ascii="Quattrocento Sans" w:cs="Quattrocento Sans" w:eastAsia="Quattrocento Sans" w:hAnsi="Quattrocento Sans"/>
          <w:color w:val="0f1115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f1115"/>
          <w:sz w:val="24"/>
          <w:szCs w:val="24"/>
          <w:rtl w:val="0"/>
        </w:rPr>
        <w:t xml:space="preserve">Anton S. Pankratov</w:t>
      </w:r>
      <w:sdt>
        <w:sdtPr>
          <w:id w:val="451230081"/>
          <w:tag w:val="goog_rdk_5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24"/>
              <w:szCs w:val="24"/>
              <w:rtl w:val="0"/>
            </w:rPr>
            <w:t xml:space="preserve">（主席）</w:t>
          </w:r>
        </w:sdtContent>
      </w:sdt>
    </w:p>
    <w:p w:rsidR="00000000" w:rsidDel="00000000" w:rsidP="00000000" w:rsidRDefault="00000000" w:rsidRPr="00000000" w14:paraId="0000003F">
      <w:pPr>
        <w:numPr>
          <w:ilvl w:val="0"/>
          <w:numId w:val="3"/>
        </w:numPr>
        <w:shd w:fill="ffffff" w:val="clear"/>
        <w:spacing w:after="0" w:afterAutospacing="0" w:before="0" w:beforeAutospacing="0" w:line="240" w:lineRule="auto"/>
        <w:ind w:left="720" w:hanging="360"/>
        <w:rPr>
          <w:rFonts w:ascii="Quattrocento Sans" w:cs="Quattrocento Sans" w:eastAsia="Quattrocento Sans" w:hAnsi="Quattrocento Sans"/>
          <w:color w:val="0f1115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f1115"/>
          <w:sz w:val="24"/>
          <w:szCs w:val="24"/>
          <w:rtl w:val="0"/>
        </w:rPr>
        <w:t xml:space="preserve">Anna V. Burkova</w:t>
      </w:r>
    </w:p>
    <w:p w:rsidR="00000000" w:rsidDel="00000000" w:rsidP="00000000" w:rsidRDefault="00000000" w:rsidRPr="00000000" w14:paraId="00000040">
      <w:pPr>
        <w:numPr>
          <w:ilvl w:val="0"/>
          <w:numId w:val="3"/>
        </w:numPr>
        <w:shd w:fill="ffffff" w:val="clear"/>
        <w:spacing w:after="0" w:afterAutospacing="0" w:before="0" w:beforeAutospacing="0" w:line="240" w:lineRule="auto"/>
        <w:ind w:left="720" w:hanging="360"/>
        <w:rPr>
          <w:rFonts w:ascii="Quattrocento Sans" w:cs="Quattrocento Sans" w:eastAsia="Quattrocento Sans" w:hAnsi="Quattrocento Sans"/>
          <w:color w:val="0f1115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f1115"/>
          <w:sz w:val="24"/>
          <w:szCs w:val="24"/>
          <w:rtl w:val="0"/>
        </w:rPr>
        <w:t xml:space="preserve">Tatyana S. Akimova</w:t>
      </w:r>
    </w:p>
    <w:p w:rsidR="00000000" w:rsidDel="00000000" w:rsidP="00000000" w:rsidRDefault="00000000" w:rsidRPr="00000000" w14:paraId="00000041">
      <w:pPr>
        <w:numPr>
          <w:ilvl w:val="0"/>
          <w:numId w:val="3"/>
        </w:numPr>
        <w:shd w:fill="ffffff" w:val="clear"/>
        <w:spacing w:after="240" w:before="0" w:beforeAutospacing="0" w:line="240" w:lineRule="auto"/>
        <w:ind w:left="720" w:hanging="360"/>
        <w:rPr>
          <w:rFonts w:ascii="Quattrocento Sans" w:cs="Quattrocento Sans" w:eastAsia="Quattrocento Sans" w:hAnsi="Quattrocento Sans"/>
          <w:color w:val="0f1115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f1115"/>
          <w:sz w:val="24"/>
          <w:szCs w:val="24"/>
          <w:rtl w:val="0"/>
        </w:rPr>
        <w:t xml:space="preserve">Irina N. Vasilenko</w:t>
      </w:r>
    </w:p>
    <w:p w:rsidR="00000000" w:rsidDel="00000000" w:rsidP="00000000" w:rsidRDefault="00000000" w:rsidRPr="00000000" w14:paraId="00000042">
      <w:pPr>
        <w:pStyle w:val="Heading3"/>
        <w:shd w:fill="ffffff" w:val="clear"/>
        <w:spacing w:after="80" w:before="280" w:lineRule="auto"/>
        <w:ind w:hanging="360"/>
        <w:rPr>
          <w:rFonts w:ascii="Quattrocento Sans" w:cs="Quattrocento Sans" w:eastAsia="Quattrocento Sans" w:hAnsi="Quattrocento Sans"/>
          <w:color w:val="0f1115"/>
          <w:sz w:val="26"/>
          <w:szCs w:val="26"/>
        </w:rPr>
      </w:pPr>
      <w:bookmarkStart w:colFirst="0" w:colLast="0" w:name="_heading=h.le0cnf4zwe5k" w:id="24"/>
      <w:bookmarkEnd w:id="24"/>
      <w:sdt>
        <w:sdtPr>
          <w:id w:val="171585623"/>
          <w:tag w:val="goog_rdk_5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26"/>
              <w:szCs w:val="26"/>
              <w:rtl w:val="0"/>
            </w:rPr>
            <w:t xml:space="preserve">第 2.3 条 权限与职责</w:t>
          </w:r>
        </w:sdtContent>
      </w:sdt>
    </w:p>
    <w:p w:rsidR="00000000" w:rsidDel="00000000" w:rsidP="00000000" w:rsidRDefault="00000000" w:rsidRPr="00000000" w14:paraId="00000043">
      <w:pPr>
        <w:shd w:fill="ffffff" w:val="clear"/>
        <w:spacing w:after="240" w:before="240" w:line="240" w:lineRule="auto"/>
        <w:rPr>
          <w:rFonts w:ascii="Quattrocento Sans" w:cs="Quattrocento Sans" w:eastAsia="Quattrocento Sans" w:hAnsi="Quattrocento Sans"/>
          <w:color w:val="0f1115"/>
          <w:sz w:val="24"/>
          <w:szCs w:val="24"/>
        </w:rPr>
      </w:pPr>
      <w:sdt>
        <w:sdtPr>
          <w:id w:val="-2054058902"/>
          <w:tag w:val="goog_rdk_5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24"/>
              <w:szCs w:val="24"/>
              <w:rtl w:val="0"/>
            </w:rPr>
            <w:t xml:space="preserve">董事会拥有公司的核心决策权，包括但不限于：</w:t>
          </w:r>
        </w:sdtContent>
      </w:sdt>
    </w:p>
    <w:p w:rsidR="00000000" w:rsidDel="00000000" w:rsidP="00000000" w:rsidRDefault="00000000" w:rsidRPr="00000000" w14:paraId="00000044">
      <w:pPr>
        <w:numPr>
          <w:ilvl w:val="0"/>
          <w:numId w:val="2"/>
        </w:numPr>
        <w:shd w:fill="ffffff" w:val="clear"/>
        <w:spacing w:after="0" w:afterAutospacing="0" w:before="240" w:line="240" w:lineRule="auto"/>
        <w:ind w:left="720" w:hanging="360"/>
        <w:rPr>
          <w:rFonts w:ascii="Quattrocento Sans" w:cs="Quattrocento Sans" w:eastAsia="Quattrocento Sans" w:hAnsi="Quattrocento Sans"/>
          <w:color w:val="0f1115"/>
          <w:sz w:val="24"/>
          <w:szCs w:val="24"/>
        </w:rPr>
      </w:pPr>
      <w:sdt>
        <w:sdtPr>
          <w:id w:val="-109140260"/>
          <w:tag w:val="goog_rdk_6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24"/>
              <w:szCs w:val="24"/>
              <w:rtl w:val="0"/>
            </w:rPr>
            <w:t xml:space="preserve">批准公司战略、预算及项目；</w:t>
          </w:r>
        </w:sdtContent>
      </w:sdt>
    </w:p>
    <w:p w:rsidR="00000000" w:rsidDel="00000000" w:rsidP="00000000" w:rsidRDefault="00000000" w:rsidRPr="00000000" w14:paraId="00000045">
      <w:pPr>
        <w:numPr>
          <w:ilvl w:val="0"/>
          <w:numId w:val="2"/>
        </w:numPr>
        <w:shd w:fill="ffffff" w:val="clear"/>
        <w:spacing w:after="0" w:afterAutospacing="0" w:before="0" w:beforeAutospacing="0" w:line="240" w:lineRule="auto"/>
        <w:ind w:left="720" w:hanging="360"/>
        <w:rPr>
          <w:rFonts w:ascii="Quattrocento Sans" w:cs="Quattrocento Sans" w:eastAsia="Quattrocento Sans" w:hAnsi="Quattrocento Sans"/>
          <w:color w:val="0f1115"/>
          <w:sz w:val="24"/>
          <w:szCs w:val="24"/>
        </w:rPr>
      </w:pPr>
      <w:sdt>
        <w:sdtPr>
          <w:id w:val="1410873972"/>
          <w:tag w:val="goog_rdk_6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24"/>
              <w:szCs w:val="24"/>
              <w:rtl w:val="0"/>
            </w:rPr>
            <w:t xml:space="preserve">任命和解聘执行董事；</w:t>
          </w:r>
        </w:sdtContent>
      </w:sdt>
    </w:p>
    <w:p w:rsidR="00000000" w:rsidDel="00000000" w:rsidP="00000000" w:rsidRDefault="00000000" w:rsidRPr="00000000" w14:paraId="00000046">
      <w:pPr>
        <w:numPr>
          <w:ilvl w:val="0"/>
          <w:numId w:val="2"/>
        </w:numPr>
        <w:shd w:fill="ffffff" w:val="clear"/>
        <w:spacing w:after="0" w:afterAutospacing="0" w:before="0" w:beforeAutospacing="0" w:line="240" w:lineRule="auto"/>
        <w:ind w:left="720" w:hanging="360"/>
        <w:rPr>
          <w:rFonts w:ascii="Quattrocento Sans" w:cs="Quattrocento Sans" w:eastAsia="Quattrocento Sans" w:hAnsi="Quattrocento Sans"/>
          <w:color w:val="0f1115"/>
          <w:sz w:val="24"/>
          <w:szCs w:val="24"/>
        </w:rPr>
      </w:pPr>
      <w:sdt>
        <w:sdtPr>
          <w:id w:val="673775116"/>
          <w:tag w:val="goog_rdk_6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24"/>
              <w:szCs w:val="24"/>
              <w:rtl w:val="0"/>
            </w:rPr>
            <w:t xml:space="preserve">审批存在利益冲突的交易；</w:t>
          </w:r>
        </w:sdtContent>
      </w:sdt>
    </w:p>
    <w:p w:rsidR="00000000" w:rsidDel="00000000" w:rsidP="00000000" w:rsidRDefault="00000000" w:rsidRPr="00000000" w14:paraId="00000047">
      <w:pPr>
        <w:numPr>
          <w:ilvl w:val="0"/>
          <w:numId w:val="2"/>
        </w:numPr>
        <w:shd w:fill="ffffff" w:val="clear"/>
        <w:spacing w:after="0" w:afterAutospacing="0" w:before="0" w:beforeAutospacing="0" w:line="240" w:lineRule="auto"/>
        <w:ind w:left="720" w:hanging="360"/>
        <w:rPr>
          <w:rFonts w:ascii="Quattrocento Sans" w:cs="Quattrocento Sans" w:eastAsia="Quattrocento Sans" w:hAnsi="Quattrocento Sans"/>
          <w:color w:val="0f1115"/>
          <w:sz w:val="24"/>
          <w:szCs w:val="24"/>
        </w:rPr>
      </w:pPr>
      <w:sdt>
        <w:sdtPr>
          <w:id w:val="-613230334"/>
          <w:tag w:val="goog_rdk_6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24"/>
              <w:szCs w:val="24"/>
              <w:rtl w:val="0"/>
            </w:rPr>
            <w:t xml:space="preserve">设立委员会（如捐赠基金委员会）；</w:t>
          </w:r>
        </w:sdtContent>
      </w:sdt>
    </w:p>
    <w:p w:rsidR="00000000" w:rsidDel="00000000" w:rsidP="00000000" w:rsidRDefault="00000000" w:rsidRPr="00000000" w14:paraId="00000048">
      <w:pPr>
        <w:numPr>
          <w:ilvl w:val="0"/>
          <w:numId w:val="2"/>
        </w:numPr>
        <w:shd w:fill="ffffff" w:val="clear"/>
        <w:spacing w:after="0" w:afterAutospacing="0" w:before="0" w:beforeAutospacing="0" w:line="240" w:lineRule="auto"/>
        <w:ind w:left="720" w:hanging="360"/>
        <w:rPr>
          <w:rFonts w:ascii="Quattrocento Sans" w:cs="Quattrocento Sans" w:eastAsia="Quattrocento Sans" w:hAnsi="Quattrocento Sans"/>
          <w:color w:val="0f1115"/>
          <w:sz w:val="24"/>
          <w:szCs w:val="24"/>
        </w:rPr>
      </w:pPr>
      <w:sdt>
        <w:sdtPr>
          <w:id w:val="-1311667365"/>
          <w:tag w:val="goog_rdk_6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24"/>
              <w:szCs w:val="24"/>
              <w:rtl w:val="0"/>
            </w:rPr>
            <w:t xml:space="preserve">修改内部规章；</w:t>
          </w:r>
        </w:sdtContent>
      </w:sdt>
    </w:p>
    <w:p w:rsidR="00000000" w:rsidDel="00000000" w:rsidP="00000000" w:rsidRDefault="00000000" w:rsidRPr="00000000" w14:paraId="00000049">
      <w:pPr>
        <w:numPr>
          <w:ilvl w:val="0"/>
          <w:numId w:val="2"/>
        </w:numPr>
        <w:shd w:fill="ffffff" w:val="clear"/>
        <w:spacing w:after="240" w:before="0" w:beforeAutospacing="0" w:line="240" w:lineRule="auto"/>
        <w:ind w:left="720" w:hanging="360"/>
        <w:rPr>
          <w:rFonts w:ascii="Quattrocento Sans" w:cs="Quattrocento Sans" w:eastAsia="Quattrocento Sans" w:hAnsi="Quattrocento Sans"/>
          <w:color w:val="0f1115"/>
          <w:sz w:val="24"/>
          <w:szCs w:val="24"/>
        </w:rPr>
      </w:pPr>
      <w:sdt>
        <w:sdtPr>
          <w:id w:val="1779651757"/>
          <w:tag w:val="goog_rdk_6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24"/>
              <w:szCs w:val="24"/>
              <w:rtl w:val="0"/>
            </w:rPr>
            <w:t xml:space="preserve">启动公司解散程序等。</w:t>
          </w:r>
        </w:sdtContent>
      </w:sdt>
    </w:p>
    <w:p w:rsidR="00000000" w:rsidDel="00000000" w:rsidP="00000000" w:rsidRDefault="00000000" w:rsidRPr="00000000" w14:paraId="0000004A">
      <w:pPr>
        <w:pStyle w:val="Heading3"/>
        <w:shd w:fill="ffffff" w:val="clear"/>
        <w:spacing w:after="80" w:before="280" w:lineRule="auto"/>
        <w:ind w:hanging="360"/>
        <w:rPr>
          <w:rFonts w:ascii="Quattrocento Sans" w:cs="Quattrocento Sans" w:eastAsia="Quattrocento Sans" w:hAnsi="Quattrocento Sans"/>
          <w:color w:val="0f1115"/>
          <w:sz w:val="26"/>
          <w:szCs w:val="26"/>
        </w:rPr>
      </w:pPr>
      <w:bookmarkStart w:colFirst="0" w:colLast="0" w:name="_heading=h.u293n1p4wqzb" w:id="25"/>
      <w:bookmarkEnd w:id="25"/>
      <w:sdt>
        <w:sdtPr>
          <w:id w:val="2024285058"/>
          <w:tag w:val="goog_rdk_6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26"/>
              <w:szCs w:val="26"/>
              <w:rtl w:val="0"/>
            </w:rPr>
            <w:t xml:space="preserve">第 2.4 条 会议与表决</w:t>
          </w:r>
        </w:sdtContent>
      </w:sdt>
    </w:p>
    <w:p w:rsidR="00000000" w:rsidDel="00000000" w:rsidP="00000000" w:rsidRDefault="00000000" w:rsidRPr="00000000" w14:paraId="0000004B">
      <w:pPr>
        <w:shd w:fill="ffffff" w:val="clear"/>
        <w:spacing w:after="240" w:before="240" w:line="240" w:lineRule="auto"/>
        <w:rPr>
          <w:rFonts w:ascii="Quattrocento Sans" w:cs="Quattrocento Sans" w:eastAsia="Quattrocento Sans" w:hAnsi="Quattrocento Sans"/>
          <w:color w:val="0f1115"/>
          <w:sz w:val="24"/>
          <w:szCs w:val="24"/>
        </w:rPr>
      </w:pPr>
      <w:sdt>
        <w:sdtPr>
          <w:id w:val="908159523"/>
          <w:tag w:val="goog_rdk_6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24"/>
              <w:szCs w:val="24"/>
              <w:rtl w:val="0"/>
            </w:rPr>
            <w:t xml:space="preserve">董事会可召开年度会议及临时会议。</w:t>
            <w:br w:type="textWrapping"/>
            <w:t xml:space="preserve">法定人数为董事总数的 </w:t>
          </w:r>
        </w:sdtContent>
      </w:sdt>
      <w:sdt>
        <w:sdtPr>
          <w:id w:val="2029205020"/>
          <w:tag w:val="goog_rdk_6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color w:val="0f1115"/>
              <w:sz w:val="24"/>
              <w:szCs w:val="24"/>
              <w:rtl w:val="0"/>
            </w:rPr>
            <w:t xml:space="preserve">50% 以上</w:t>
          </w:r>
        </w:sdtContent>
      </w:sdt>
      <w:sdt>
        <w:sdtPr>
          <w:id w:val="-2060786510"/>
          <w:tag w:val="goog_rdk_6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24"/>
              <w:szCs w:val="24"/>
              <w:rtl w:val="0"/>
            </w:rPr>
            <w:t xml:space="preserve">。</w:t>
            <w:br w:type="textWrapping"/>
            <w:t xml:space="preserve">一般事项以简单多数通过，重大事项（如修改规章或解散）须 </w:t>
          </w:r>
        </w:sdtContent>
      </w:sdt>
      <w:sdt>
        <w:sdtPr>
          <w:id w:val="3609455"/>
          <w:tag w:val="goog_rdk_7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color w:val="0f1115"/>
              <w:sz w:val="24"/>
              <w:szCs w:val="24"/>
              <w:rtl w:val="0"/>
            </w:rPr>
            <w:t xml:space="preserve">2/3 多数</w:t>
          </w:r>
        </w:sdtContent>
      </w:sdt>
      <w:sdt>
        <w:sdtPr>
          <w:id w:val="1569226765"/>
          <w:tag w:val="goog_rdk_7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24"/>
              <w:szCs w:val="24"/>
              <w:rtl w:val="0"/>
            </w:rPr>
            <w:t xml:space="preserve">通过。</w:t>
            <w:br w:type="textWrapping"/>
            <w:t xml:space="preserve">允许通过电话或电子方式参会。</w:t>
          </w:r>
        </w:sdtContent>
      </w:sdt>
    </w:p>
    <w:p w:rsidR="00000000" w:rsidDel="00000000" w:rsidP="00000000" w:rsidRDefault="00000000" w:rsidRPr="00000000" w14:paraId="0000004C">
      <w:pPr>
        <w:pStyle w:val="Heading3"/>
        <w:shd w:fill="ffffff" w:val="clear"/>
        <w:spacing w:after="80" w:before="280" w:lineRule="auto"/>
        <w:ind w:hanging="360"/>
        <w:rPr>
          <w:rFonts w:ascii="Quattrocento Sans" w:cs="Quattrocento Sans" w:eastAsia="Quattrocento Sans" w:hAnsi="Quattrocento Sans"/>
          <w:color w:val="0f1115"/>
          <w:sz w:val="26"/>
          <w:szCs w:val="26"/>
        </w:rPr>
      </w:pPr>
      <w:bookmarkStart w:colFirst="0" w:colLast="0" w:name="_heading=h.lj8a595tdqa0" w:id="26"/>
      <w:bookmarkEnd w:id="26"/>
      <w:sdt>
        <w:sdtPr>
          <w:id w:val="-973871509"/>
          <w:tag w:val="goog_rdk_7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26"/>
              <w:szCs w:val="26"/>
              <w:rtl w:val="0"/>
            </w:rPr>
            <w:t xml:space="preserve">第 2.5 条 报酬</w:t>
          </w:r>
        </w:sdtContent>
      </w:sdt>
    </w:p>
    <w:p w:rsidR="00000000" w:rsidDel="00000000" w:rsidP="00000000" w:rsidRDefault="00000000" w:rsidRPr="00000000" w14:paraId="0000004D">
      <w:pPr>
        <w:shd w:fill="ffffff" w:val="clear"/>
        <w:spacing w:after="240" w:before="240" w:line="240" w:lineRule="auto"/>
        <w:rPr>
          <w:rFonts w:ascii="Quattrocento Sans" w:cs="Quattrocento Sans" w:eastAsia="Quattrocento Sans" w:hAnsi="Quattrocento Sans"/>
          <w:color w:val="0f1115"/>
          <w:sz w:val="24"/>
          <w:szCs w:val="24"/>
        </w:rPr>
      </w:pPr>
      <w:sdt>
        <w:sdtPr>
          <w:id w:val="-1183607333"/>
          <w:tag w:val="goog_rdk_7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24"/>
              <w:szCs w:val="24"/>
              <w:rtl w:val="0"/>
            </w:rPr>
            <w:t xml:space="preserve">董事不领取报酬，但可报销与履职直接相关的合理费用。</w:t>
          </w:r>
        </w:sdtContent>
      </w:sdt>
    </w:p>
    <w:p w:rsidR="00000000" w:rsidDel="00000000" w:rsidP="00000000" w:rsidRDefault="00000000" w:rsidRPr="00000000" w14:paraId="0000004E">
      <w:pPr>
        <w:shd w:fill="ffffff" w:val="clear"/>
        <w:spacing w:after="0" w:line="240" w:lineRule="auto"/>
        <w:ind w:hanging="360"/>
        <w:rPr>
          <w:rFonts w:ascii="Quattrocento Sans" w:cs="Quattrocento Sans" w:eastAsia="Quattrocento Sans" w:hAnsi="Quattrocento Sans"/>
          <w:color w:val="0f1115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Style w:val="Heading2"/>
        <w:keepNext w:val="0"/>
        <w:keepLines w:val="0"/>
        <w:shd w:fill="ffffff" w:val="clear"/>
        <w:spacing w:line="240" w:lineRule="auto"/>
        <w:ind w:hanging="360"/>
        <w:rPr>
          <w:rFonts w:ascii="Quattrocento Sans" w:cs="Quattrocento Sans" w:eastAsia="Quattrocento Sans" w:hAnsi="Quattrocento Sans"/>
          <w:color w:val="0f1115"/>
          <w:sz w:val="34"/>
          <w:szCs w:val="34"/>
        </w:rPr>
      </w:pPr>
      <w:bookmarkStart w:colFirst="0" w:colLast="0" w:name="_heading=h.6mqtn62gqzbt" w:id="27"/>
      <w:bookmarkEnd w:id="27"/>
      <w:sdt>
        <w:sdtPr>
          <w:id w:val="-171106837"/>
          <w:tag w:val="goog_rdk_7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34"/>
              <w:szCs w:val="34"/>
              <w:rtl w:val="0"/>
            </w:rPr>
            <w:t xml:space="preserve">第三条：管理人员</w:t>
          </w:r>
        </w:sdtContent>
      </w:sdt>
    </w:p>
    <w:p w:rsidR="00000000" w:rsidDel="00000000" w:rsidP="00000000" w:rsidRDefault="00000000" w:rsidRPr="00000000" w14:paraId="00000050">
      <w:pPr>
        <w:pStyle w:val="Heading3"/>
        <w:shd w:fill="ffffff" w:val="clear"/>
        <w:spacing w:after="80" w:before="280" w:lineRule="auto"/>
        <w:ind w:hanging="360"/>
        <w:rPr>
          <w:rFonts w:ascii="Quattrocento Sans" w:cs="Quattrocento Sans" w:eastAsia="Quattrocento Sans" w:hAnsi="Quattrocento Sans"/>
          <w:color w:val="0f1115"/>
          <w:sz w:val="26"/>
          <w:szCs w:val="26"/>
        </w:rPr>
      </w:pPr>
      <w:bookmarkStart w:colFirst="0" w:colLast="0" w:name="_heading=h.ey4krraowtrc" w:id="28"/>
      <w:bookmarkEnd w:id="28"/>
      <w:sdt>
        <w:sdtPr>
          <w:id w:val="1961294131"/>
          <w:tag w:val="goog_rdk_7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26"/>
              <w:szCs w:val="26"/>
              <w:rtl w:val="0"/>
            </w:rPr>
            <w:t xml:space="preserve">第 3.1 条 执行董事</w:t>
          </w:r>
        </w:sdtContent>
      </w:sdt>
    </w:p>
    <w:p w:rsidR="00000000" w:rsidDel="00000000" w:rsidP="00000000" w:rsidRDefault="00000000" w:rsidRPr="00000000" w14:paraId="00000051">
      <w:pPr>
        <w:shd w:fill="ffffff" w:val="clear"/>
        <w:spacing w:after="240" w:before="240" w:line="240" w:lineRule="auto"/>
        <w:rPr>
          <w:rFonts w:ascii="Quattrocento Sans" w:cs="Quattrocento Sans" w:eastAsia="Quattrocento Sans" w:hAnsi="Quattrocento Sans"/>
          <w:color w:val="0f1115"/>
          <w:sz w:val="24"/>
          <w:szCs w:val="24"/>
        </w:rPr>
      </w:pPr>
      <w:sdt>
        <w:sdtPr>
          <w:id w:val="517296681"/>
          <w:tag w:val="goog_rdk_7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24"/>
              <w:szCs w:val="24"/>
              <w:rtl w:val="0"/>
            </w:rPr>
            <w:t xml:space="preserve">执行董事由董事会任命，并向董事会负责。</w:t>
            <w:br w:type="textWrapping"/>
            <w:t xml:space="preserve">其职责包括日常管理、项目执行、员工聘用与解聘、在授权范围内签署合同，并确保合规运营。</w:t>
          </w:r>
        </w:sdtContent>
      </w:sdt>
    </w:p>
    <w:p w:rsidR="00000000" w:rsidDel="00000000" w:rsidP="00000000" w:rsidRDefault="00000000" w:rsidRPr="00000000" w14:paraId="00000052">
      <w:pPr>
        <w:pStyle w:val="Heading3"/>
        <w:shd w:fill="ffffff" w:val="clear"/>
        <w:spacing w:after="80" w:before="280" w:lineRule="auto"/>
        <w:ind w:hanging="360"/>
        <w:rPr>
          <w:rFonts w:ascii="Quattrocento Sans" w:cs="Quattrocento Sans" w:eastAsia="Quattrocento Sans" w:hAnsi="Quattrocento Sans"/>
          <w:color w:val="0f1115"/>
          <w:sz w:val="26"/>
          <w:szCs w:val="26"/>
        </w:rPr>
      </w:pPr>
      <w:bookmarkStart w:colFirst="0" w:colLast="0" w:name="_heading=h.uvsjez720mh5" w:id="29"/>
      <w:bookmarkEnd w:id="29"/>
      <w:sdt>
        <w:sdtPr>
          <w:id w:val="-1138253053"/>
          <w:tag w:val="goog_rdk_7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26"/>
              <w:szCs w:val="26"/>
              <w:rtl w:val="0"/>
            </w:rPr>
            <w:t xml:space="preserve">第 3.2 条 其他管理人员</w:t>
          </w:r>
        </w:sdtContent>
      </w:sdt>
    </w:p>
    <w:p w:rsidR="00000000" w:rsidDel="00000000" w:rsidP="00000000" w:rsidRDefault="00000000" w:rsidRPr="00000000" w14:paraId="00000053">
      <w:pPr>
        <w:shd w:fill="ffffff" w:val="clear"/>
        <w:spacing w:after="240" w:before="240" w:line="240" w:lineRule="auto"/>
        <w:rPr>
          <w:rFonts w:ascii="Quattrocento Sans" w:cs="Quattrocento Sans" w:eastAsia="Quattrocento Sans" w:hAnsi="Quattrocento Sans"/>
          <w:color w:val="0f1115"/>
          <w:sz w:val="24"/>
          <w:szCs w:val="24"/>
        </w:rPr>
      </w:pPr>
      <w:sdt>
        <w:sdtPr>
          <w:id w:val="1306912038"/>
          <w:tag w:val="goog_rdk_7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24"/>
              <w:szCs w:val="24"/>
              <w:rtl w:val="0"/>
            </w:rPr>
            <w:t xml:space="preserve">董事会可任命主席、秘书、财务主管等职务，相关职务可由同一人兼任。</w:t>
          </w:r>
        </w:sdtContent>
      </w:sdt>
    </w:p>
    <w:p w:rsidR="00000000" w:rsidDel="00000000" w:rsidP="00000000" w:rsidRDefault="00000000" w:rsidRPr="00000000" w14:paraId="00000054">
      <w:pPr>
        <w:pStyle w:val="Heading3"/>
        <w:shd w:fill="ffffff" w:val="clear"/>
        <w:spacing w:after="80" w:before="280" w:lineRule="auto"/>
        <w:ind w:hanging="360"/>
        <w:rPr>
          <w:rFonts w:ascii="Quattrocento Sans" w:cs="Quattrocento Sans" w:eastAsia="Quattrocento Sans" w:hAnsi="Quattrocento Sans"/>
          <w:color w:val="0f1115"/>
          <w:sz w:val="26"/>
          <w:szCs w:val="26"/>
        </w:rPr>
      </w:pPr>
      <w:bookmarkStart w:colFirst="0" w:colLast="0" w:name="_heading=h.xcw16bsbbqh" w:id="30"/>
      <w:bookmarkEnd w:id="30"/>
      <w:sdt>
        <w:sdtPr>
          <w:id w:val="796399865"/>
          <w:tag w:val="goog_rdk_7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26"/>
              <w:szCs w:val="26"/>
              <w:rtl w:val="0"/>
            </w:rPr>
            <w:t xml:space="preserve">第 3.3 条 权限限制</w:t>
          </w:r>
        </w:sdtContent>
      </w:sdt>
    </w:p>
    <w:p w:rsidR="00000000" w:rsidDel="00000000" w:rsidP="00000000" w:rsidRDefault="00000000" w:rsidRPr="00000000" w14:paraId="00000055">
      <w:pPr>
        <w:shd w:fill="ffffff" w:val="clear"/>
        <w:spacing w:after="240" w:before="240" w:line="240" w:lineRule="auto"/>
        <w:rPr>
          <w:rFonts w:ascii="Quattrocento Sans" w:cs="Quattrocento Sans" w:eastAsia="Quattrocento Sans" w:hAnsi="Quattrocento Sans"/>
          <w:color w:val="0f1115"/>
          <w:sz w:val="24"/>
          <w:szCs w:val="24"/>
        </w:rPr>
      </w:pPr>
      <w:sdt>
        <w:sdtPr>
          <w:id w:val="2040128025"/>
          <w:tag w:val="goog_rdk_8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24"/>
              <w:szCs w:val="24"/>
              <w:rtl w:val="0"/>
            </w:rPr>
            <w:t xml:space="preserve">超过董事会设定财务限额的交易，须经董事会事先批准。</w:t>
          </w:r>
        </w:sdtContent>
      </w:sdt>
    </w:p>
    <w:p w:rsidR="00000000" w:rsidDel="00000000" w:rsidP="00000000" w:rsidRDefault="00000000" w:rsidRPr="00000000" w14:paraId="00000056">
      <w:pPr>
        <w:shd w:fill="ffffff" w:val="clear"/>
        <w:spacing w:after="0" w:line="240" w:lineRule="auto"/>
        <w:ind w:hanging="360"/>
        <w:rPr>
          <w:rFonts w:ascii="Quattrocento Sans" w:cs="Quattrocento Sans" w:eastAsia="Quattrocento Sans" w:hAnsi="Quattrocento Sans"/>
          <w:color w:val="0f1115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Style w:val="Heading2"/>
        <w:keepNext w:val="0"/>
        <w:keepLines w:val="0"/>
        <w:shd w:fill="ffffff" w:val="clear"/>
        <w:spacing w:line="240" w:lineRule="auto"/>
        <w:ind w:hanging="360"/>
        <w:rPr>
          <w:rFonts w:ascii="Quattrocento Sans" w:cs="Quattrocento Sans" w:eastAsia="Quattrocento Sans" w:hAnsi="Quattrocento Sans"/>
          <w:color w:val="0f1115"/>
          <w:sz w:val="34"/>
          <w:szCs w:val="34"/>
        </w:rPr>
      </w:pPr>
      <w:bookmarkStart w:colFirst="0" w:colLast="0" w:name="_heading=h.rot86h93iuo" w:id="31"/>
      <w:bookmarkEnd w:id="31"/>
      <w:sdt>
        <w:sdtPr>
          <w:id w:val="-79452273"/>
          <w:tag w:val="goog_rdk_8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34"/>
              <w:szCs w:val="34"/>
              <w:rtl w:val="0"/>
            </w:rPr>
            <w:t xml:space="preserve">第四条：咨询委员会</w:t>
          </w:r>
        </w:sdtContent>
      </w:sdt>
    </w:p>
    <w:p w:rsidR="00000000" w:rsidDel="00000000" w:rsidP="00000000" w:rsidRDefault="00000000" w:rsidRPr="00000000" w14:paraId="00000058">
      <w:pPr>
        <w:pStyle w:val="Heading3"/>
        <w:shd w:fill="ffffff" w:val="clear"/>
        <w:spacing w:after="80" w:before="280" w:lineRule="auto"/>
        <w:ind w:hanging="360"/>
        <w:rPr>
          <w:rFonts w:ascii="Quattrocento Sans" w:cs="Quattrocento Sans" w:eastAsia="Quattrocento Sans" w:hAnsi="Quattrocento Sans"/>
          <w:color w:val="0f1115"/>
          <w:sz w:val="26"/>
          <w:szCs w:val="26"/>
        </w:rPr>
      </w:pPr>
      <w:bookmarkStart w:colFirst="0" w:colLast="0" w:name="_heading=h.6047u8om4dyb" w:id="32"/>
      <w:bookmarkEnd w:id="32"/>
      <w:sdt>
        <w:sdtPr>
          <w:id w:val="-1174936889"/>
          <w:tag w:val="goog_rdk_8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26"/>
              <w:szCs w:val="26"/>
              <w:rtl w:val="0"/>
            </w:rPr>
            <w:t xml:space="preserve">第 4.1 条 职能</w:t>
          </w:r>
        </w:sdtContent>
      </w:sdt>
    </w:p>
    <w:p w:rsidR="00000000" w:rsidDel="00000000" w:rsidP="00000000" w:rsidRDefault="00000000" w:rsidRPr="00000000" w14:paraId="00000059">
      <w:pPr>
        <w:shd w:fill="ffffff" w:val="clear"/>
        <w:spacing w:after="240" w:before="240" w:line="240" w:lineRule="auto"/>
        <w:rPr>
          <w:rFonts w:ascii="Quattrocento Sans" w:cs="Quattrocento Sans" w:eastAsia="Quattrocento Sans" w:hAnsi="Quattrocento Sans"/>
          <w:color w:val="0f1115"/>
          <w:sz w:val="24"/>
          <w:szCs w:val="24"/>
        </w:rPr>
      </w:pPr>
      <w:sdt>
        <w:sdtPr>
          <w:id w:val="-381885903"/>
          <w:tag w:val="goog_rdk_8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24"/>
              <w:szCs w:val="24"/>
              <w:rtl w:val="0"/>
            </w:rPr>
            <w:t xml:space="preserve">咨询委员会为咨询与监督机构，为董事会提供战略建议，提升公司声誉，协助筹资，并审议涉及全体董事的潜在利益冲突问题。</w:t>
          </w:r>
        </w:sdtContent>
      </w:sdt>
    </w:p>
    <w:p w:rsidR="00000000" w:rsidDel="00000000" w:rsidP="00000000" w:rsidRDefault="00000000" w:rsidRPr="00000000" w14:paraId="0000005A">
      <w:pPr>
        <w:pStyle w:val="Heading3"/>
        <w:shd w:fill="ffffff" w:val="clear"/>
        <w:spacing w:after="80" w:before="280" w:lineRule="auto"/>
        <w:ind w:hanging="360"/>
        <w:rPr>
          <w:rFonts w:ascii="Quattrocento Sans" w:cs="Quattrocento Sans" w:eastAsia="Quattrocento Sans" w:hAnsi="Quattrocento Sans"/>
          <w:color w:val="0f1115"/>
          <w:sz w:val="26"/>
          <w:szCs w:val="26"/>
        </w:rPr>
      </w:pPr>
      <w:bookmarkStart w:colFirst="0" w:colLast="0" w:name="_heading=h.kqp6627yvdob" w:id="33"/>
      <w:bookmarkEnd w:id="33"/>
      <w:sdt>
        <w:sdtPr>
          <w:id w:val="1951333753"/>
          <w:tag w:val="goog_rdk_8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26"/>
              <w:szCs w:val="26"/>
              <w:rtl w:val="0"/>
            </w:rPr>
            <w:t xml:space="preserve">第 4.2 条 组成与任命</w:t>
          </w:r>
        </w:sdtContent>
      </w:sdt>
    </w:p>
    <w:p w:rsidR="00000000" w:rsidDel="00000000" w:rsidP="00000000" w:rsidRDefault="00000000" w:rsidRPr="00000000" w14:paraId="0000005B">
      <w:pPr>
        <w:shd w:fill="ffffff" w:val="clear"/>
        <w:spacing w:after="240" w:before="240" w:line="240" w:lineRule="auto"/>
        <w:rPr>
          <w:rFonts w:ascii="Quattrocento Sans" w:cs="Quattrocento Sans" w:eastAsia="Quattrocento Sans" w:hAnsi="Quattrocento Sans"/>
          <w:color w:val="0f1115"/>
          <w:sz w:val="24"/>
          <w:szCs w:val="24"/>
        </w:rPr>
      </w:pPr>
      <w:sdt>
        <w:sdtPr>
          <w:id w:val="-1329791252"/>
          <w:tag w:val="goog_rdk_8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24"/>
              <w:szCs w:val="24"/>
              <w:rtl w:val="0"/>
            </w:rPr>
            <w:t xml:space="preserve">成员由董事会基于其专业能力或贡献任命，不属于董事会或公司雇员。</w:t>
          </w:r>
        </w:sdtContent>
      </w:sdt>
    </w:p>
    <w:p w:rsidR="00000000" w:rsidDel="00000000" w:rsidP="00000000" w:rsidRDefault="00000000" w:rsidRPr="00000000" w14:paraId="0000005C">
      <w:pPr>
        <w:pStyle w:val="Heading3"/>
        <w:shd w:fill="ffffff" w:val="clear"/>
        <w:spacing w:after="80" w:before="280" w:lineRule="auto"/>
        <w:ind w:hanging="360"/>
        <w:rPr>
          <w:rFonts w:ascii="Quattrocento Sans" w:cs="Quattrocento Sans" w:eastAsia="Quattrocento Sans" w:hAnsi="Quattrocento Sans"/>
          <w:color w:val="0f1115"/>
          <w:sz w:val="26"/>
          <w:szCs w:val="26"/>
        </w:rPr>
      </w:pPr>
      <w:bookmarkStart w:colFirst="0" w:colLast="0" w:name="_heading=h.9szqc5582zqr" w:id="34"/>
      <w:bookmarkEnd w:id="34"/>
      <w:sdt>
        <w:sdtPr>
          <w:id w:val="-645465153"/>
          <w:tag w:val="goog_rdk_8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26"/>
              <w:szCs w:val="26"/>
              <w:rtl w:val="0"/>
            </w:rPr>
            <w:t xml:space="preserve">第 4.3 条 会议与权限</w:t>
          </w:r>
        </w:sdtContent>
      </w:sdt>
    </w:p>
    <w:p w:rsidR="00000000" w:rsidDel="00000000" w:rsidP="00000000" w:rsidRDefault="00000000" w:rsidRPr="00000000" w14:paraId="0000005D">
      <w:pPr>
        <w:shd w:fill="ffffff" w:val="clear"/>
        <w:spacing w:after="240" w:before="240" w:line="240" w:lineRule="auto"/>
        <w:rPr>
          <w:rFonts w:ascii="Quattrocento Sans" w:cs="Quattrocento Sans" w:eastAsia="Quattrocento Sans" w:hAnsi="Quattrocento Sans"/>
          <w:color w:val="0f1115"/>
          <w:sz w:val="24"/>
          <w:szCs w:val="24"/>
        </w:rPr>
      </w:pPr>
      <w:sdt>
        <w:sdtPr>
          <w:id w:val="828898793"/>
          <w:tag w:val="goog_rdk_8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24"/>
              <w:szCs w:val="24"/>
              <w:rtl w:val="0"/>
            </w:rPr>
            <w:t xml:space="preserve">咨询委员会的决定原则上不具约束力，除非董事会特别授予其特定审批权限。</w:t>
          </w:r>
        </w:sdtContent>
      </w:sdt>
    </w:p>
    <w:p w:rsidR="00000000" w:rsidDel="00000000" w:rsidP="00000000" w:rsidRDefault="00000000" w:rsidRPr="00000000" w14:paraId="0000005E">
      <w:pPr>
        <w:shd w:fill="ffffff" w:val="clear"/>
        <w:spacing w:after="0" w:line="240" w:lineRule="auto"/>
        <w:ind w:hanging="360"/>
        <w:rPr>
          <w:rFonts w:ascii="Quattrocento Sans" w:cs="Quattrocento Sans" w:eastAsia="Quattrocento Sans" w:hAnsi="Quattrocento Sans"/>
          <w:color w:val="0f1115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Style w:val="Heading2"/>
        <w:keepNext w:val="0"/>
        <w:keepLines w:val="0"/>
        <w:shd w:fill="ffffff" w:val="clear"/>
        <w:spacing w:line="240" w:lineRule="auto"/>
        <w:ind w:hanging="360"/>
        <w:rPr>
          <w:rFonts w:ascii="Quattrocento Sans" w:cs="Quattrocento Sans" w:eastAsia="Quattrocento Sans" w:hAnsi="Quattrocento Sans"/>
          <w:color w:val="0f1115"/>
          <w:sz w:val="34"/>
          <w:szCs w:val="34"/>
        </w:rPr>
      </w:pPr>
      <w:bookmarkStart w:colFirst="0" w:colLast="0" w:name="_heading=h.8s14fzzb04bs" w:id="35"/>
      <w:bookmarkEnd w:id="35"/>
      <w:sdt>
        <w:sdtPr>
          <w:id w:val="-2107349299"/>
          <w:tag w:val="goog_rdk_8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34"/>
              <w:szCs w:val="34"/>
              <w:rtl w:val="0"/>
            </w:rPr>
            <w:t xml:space="preserve">第五条：委员会</w:t>
          </w:r>
        </w:sdtContent>
      </w:sdt>
    </w:p>
    <w:p w:rsidR="00000000" w:rsidDel="00000000" w:rsidP="00000000" w:rsidRDefault="00000000" w:rsidRPr="00000000" w14:paraId="00000060">
      <w:pPr>
        <w:pStyle w:val="Heading3"/>
        <w:shd w:fill="ffffff" w:val="clear"/>
        <w:spacing w:after="80" w:before="280" w:lineRule="auto"/>
        <w:ind w:hanging="360"/>
        <w:rPr>
          <w:rFonts w:ascii="Quattrocento Sans" w:cs="Quattrocento Sans" w:eastAsia="Quattrocento Sans" w:hAnsi="Quattrocento Sans"/>
          <w:color w:val="0f1115"/>
          <w:sz w:val="26"/>
          <w:szCs w:val="26"/>
        </w:rPr>
      </w:pPr>
      <w:bookmarkStart w:colFirst="0" w:colLast="0" w:name="_heading=h.mb94f9tr9hxv" w:id="36"/>
      <w:bookmarkEnd w:id="36"/>
      <w:sdt>
        <w:sdtPr>
          <w:id w:val="-1795967468"/>
          <w:tag w:val="goog_rdk_8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26"/>
              <w:szCs w:val="26"/>
              <w:rtl w:val="0"/>
            </w:rPr>
            <w:t xml:space="preserve">第 5.1 条 捐赠基金委员会</w:t>
          </w:r>
        </w:sdtContent>
      </w:sdt>
    </w:p>
    <w:p w:rsidR="00000000" w:rsidDel="00000000" w:rsidP="00000000" w:rsidRDefault="00000000" w:rsidRPr="00000000" w14:paraId="00000061">
      <w:pPr>
        <w:shd w:fill="ffffff" w:val="clear"/>
        <w:spacing w:after="240" w:before="240" w:line="240" w:lineRule="auto"/>
        <w:rPr>
          <w:rFonts w:ascii="Quattrocento Sans" w:cs="Quattrocento Sans" w:eastAsia="Quattrocento Sans" w:hAnsi="Quattrocento Sans"/>
          <w:color w:val="0f1115"/>
          <w:sz w:val="24"/>
          <w:szCs w:val="24"/>
        </w:rPr>
      </w:pPr>
      <w:sdt>
        <w:sdtPr>
          <w:id w:val="239412136"/>
          <w:tag w:val="goog_rdk_9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24"/>
              <w:szCs w:val="24"/>
              <w:rtl w:val="0"/>
            </w:rPr>
            <w:t xml:space="preserve">董事会可设立捐赠基金委员会，依据捐赠人意愿及州法律（《统一审慎管理机构基金法案》（UPMIFA））监督捐赠基金的管理与使用。</w:t>
          </w:r>
        </w:sdtContent>
      </w:sdt>
    </w:p>
    <w:p w:rsidR="00000000" w:rsidDel="00000000" w:rsidP="00000000" w:rsidRDefault="00000000" w:rsidRPr="00000000" w14:paraId="00000062">
      <w:pPr>
        <w:pStyle w:val="Heading3"/>
        <w:shd w:fill="ffffff" w:val="clear"/>
        <w:spacing w:after="80" w:before="280" w:lineRule="auto"/>
        <w:ind w:hanging="360"/>
        <w:rPr>
          <w:rFonts w:ascii="Quattrocento Sans" w:cs="Quattrocento Sans" w:eastAsia="Quattrocento Sans" w:hAnsi="Quattrocento Sans"/>
          <w:color w:val="0f1115"/>
          <w:sz w:val="26"/>
          <w:szCs w:val="26"/>
        </w:rPr>
      </w:pPr>
      <w:bookmarkStart w:colFirst="0" w:colLast="0" w:name="_heading=h.rg8n85spi8we" w:id="37"/>
      <w:bookmarkEnd w:id="37"/>
      <w:sdt>
        <w:sdtPr>
          <w:id w:val="-1037159250"/>
          <w:tag w:val="goog_rdk_9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26"/>
              <w:szCs w:val="26"/>
              <w:rtl w:val="0"/>
            </w:rPr>
            <w:t xml:space="preserve">第 5.2 条 其他委员会</w:t>
          </w:r>
        </w:sdtContent>
      </w:sdt>
    </w:p>
    <w:p w:rsidR="00000000" w:rsidDel="00000000" w:rsidP="00000000" w:rsidRDefault="00000000" w:rsidRPr="00000000" w14:paraId="00000063">
      <w:pPr>
        <w:shd w:fill="ffffff" w:val="clear"/>
        <w:spacing w:after="240" w:before="240" w:line="240" w:lineRule="auto"/>
        <w:rPr>
          <w:rFonts w:ascii="Quattrocento Sans" w:cs="Quattrocento Sans" w:eastAsia="Quattrocento Sans" w:hAnsi="Quattrocento Sans"/>
          <w:color w:val="0f1115"/>
          <w:sz w:val="24"/>
          <w:szCs w:val="24"/>
        </w:rPr>
      </w:pPr>
      <w:sdt>
        <w:sdtPr>
          <w:id w:val="-438130281"/>
          <w:tag w:val="goog_rdk_9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24"/>
              <w:szCs w:val="24"/>
              <w:rtl w:val="0"/>
            </w:rPr>
            <w:t xml:space="preserve">董事会可设立其他常设或临时委员会，如财务委员会、审计委员会、治理委员会等。</w:t>
          </w:r>
        </w:sdtContent>
      </w:sdt>
    </w:p>
    <w:p w:rsidR="00000000" w:rsidDel="00000000" w:rsidP="00000000" w:rsidRDefault="00000000" w:rsidRPr="00000000" w14:paraId="00000064">
      <w:pPr>
        <w:shd w:fill="ffffff" w:val="clear"/>
        <w:spacing w:after="0" w:line="240" w:lineRule="auto"/>
        <w:ind w:hanging="360"/>
        <w:rPr>
          <w:rFonts w:ascii="Quattrocento Sans" w:cs="Quattrocento Sans" w:eastAsia="Quattrocento Sans" w:hAnsi="Quattrocento Sans"/>
          <w:color w:val="0f1115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Style w:val="Heading2"/>
        <w:keepNext w:val="0"/>
        <w:keepLines w:val="0"/>
        <w:shd w:fill="ffffff" w:val="clear"/>
        <w:spacing w:line="240" w:lineRule="auto"/>
        <w:ind w:hanging="360"/>
        <w:rPr>
          <w:rFonts w:ascii="Quattrocento Sans" w:cs="Quattrocento Sans" w:eastAsia="Quattrocento Sans" w:hAnsi="Quattrocento Sans"/>
          <w:color w:val="0f1115"/>
          <w:sz w:val="34"/>
          <w:szCs w:val="34"/>
        </w:rPr>
      </w:pPr>
      <w:bookmarkStart w:colFirst="0" w:colLast="0" w:name="_heading=h.2x1pbm6ekjk3" w:id="38"/>
      <w:bookmarkEnd w:id="38"/>
      <w:sdt>
        <w:sdtPr>
          <w:id w:val="-431879307"/>
          <w:tag w:val="goog_rdk_9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34"/>
              <w:szCs w:val="34"/>
              <w:rtl w:val="0"/>
            </w:rPr>
            <w:t xml:space="preserve">第六条：利益冲突政策</w:t>
          </w:r>
        </w:sdtContent>
      </w:sdt>
    </w:p>
    <w:p w:rsidR="00000000" w:rsidDel="00000000" w:rsidP="00000000" w:rsidRDefault="00000000" w:rsidRPr="00000000" w14:paraId="00000066">
      <w:pPr>
        <w:shd w:fill="ffffff" w:val="clear"/>
        <w:spacing w:after="240" w:before="240" w:line="240" w:lineRule="auto"/>
        <w:rPr>
          <w:rFonts w:ascii="Quattrocento Sans" w:cs="Quattrocento Sans" w:eastAsia="Quattrocento Sans" w:hAnsi="Quattrocento Sans"/>
          <w:color w:val="0f1115"/>
          <w:sz w:val="24"/>
          <w:szCs w:val="24"/>
        </w:rPr>
      </w:pPr>
      <w:sdt>
        <w:sdtPr>
          <w:id w:val="1626543089"/>
          <w:tag w:val="goog_rdk_9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24"/>
              <w:szCs w:val="24"/>
              <w:rtl w:val="0"/>
            </w:rPr>
            <w:t xml:space="preserve">本政策为美国国税局（IRS）对 501(c)(3) 组织的强制要求。</w:t>
            <w:br w:type="textWrapping"/>
            <w:t xml:space="preserve">本条规定了“关联人员”（董事、管理人员、关键员工）的定义，信息披露义务，存在利益冲突交易的审查与批准程序，以及相关文件记录要求。</w:t>
            <w:br w:type="textWrapping"/>
            <w:t xml:space="preserve">存在利益冲突的人员不得参与相关事项的表决。</w:t>
          </w:r>
        </w:sdtContent>
      </w:sdt>
    </w:p>
    <w:p w:rsidR="00000000" w:rsidDel="00000000" w:rsidP="00000000" w:rsidRDefault="00000000" w:rsidRPr="00000000" w14:paraId="00000067">
      <w:pPr>
        <w:shd w:fill="ffffff" w:val="clear"/>
        <w:spacing w:after="0" w:line="240" w:lineRule="auto"/>
        <w:ind w:hanging="360"/>
        <w:rPr>
          <w:rFonts w:ascii="Quattrocento Sans" w:cs="Quattrocento Sans" w:eastAsia="Quattrocento Sans" w:hAnsi="Quattrocento Sans"/>
          <w:color w:val="0f1115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Style w:val="Heading2"/>
        <w:keepNext w:val="0"/>
        <w:keepLines w:val="0"/>
        <w:shd w:fill="ffffff" w:val="clear"/>
        <w:spacing w:line="240" w:lineRule="auto"/>
        <w:ind w:hanging="360"/>
        <w:rPr>
          <w:rFonts w:ascii="Quattrocento Sans" w:cs="Quattrocento Sans" w:eastAsia="Quattrocento Sans" w:hAnsi="Quattrocento Sans"/>
          <w:color w:val="0f1115"/>
          <w:sz w:val="34"/>
          <w:szCs w:val="34"/>
        </w:rPr>
      </w:pPr>
      <w:bookmarkStart w:colFirst="0" w:colLast="0" w:name="_heading=h.xj6szp14jfp1" w:id="39"/>
      <w:bookmarkEnd w:id="39"/>
      <w:sdt>
        <w:sdtPr>
          <w:id w:val="-671254760"/>
          <w:tag w:val="goog_rdk_9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34"/>
              <w:szCs w:val="34"/>
              <w:rtl w:val="0"/>
            </w:rPr>
            <w:t xml:space="preserve">第七条：财务管理与税务规定</w:t>
          </w:r>
        </w:sdtContent>
      </w:sdt>
    </w:p>
    <w:p w:rsidR="00000000" w:rsidDel="00000000" w:rsidP="00000000" w:rsidRDefault="00000000" w:rsidRPr="00000000" w14:paraId="00000069">
      <w:pPr>
        <w:pStyle w:val="Heading3"/>
        <w:shd w:fill="ffffff" w:val="clear"/>
        <w:spacing w:after="80" w:before="280" w:lineRule="auto"/>
        <w:ind w:hanging="360"/>
        <w:rPr>
          <w:rFonts w:ascii="Quattrocento Sans" w:cs="Quattrocento Sans" w:eastAsia="Quattrocento Sans" w:hAnsi="Quattrocento Sans"/>
          <w:color w:val="0f1115"/>
          <w:sz w:val="26"/>
          <w:szCs w:val="26"/>
        </w:rPr>
      </w:pPr>
      <w:bookmarkStart w:colFirst="0" w:colLast="0" w:name="_heading=h.4e9irknupou7" w:id="40"/>
      <w:bookmarkEnd w:id="40"/>
      <w:sdt>
        <w:sdtPr>
          <w:id w:val="-883780399"/>
          <w:tag w:val="goog_rdk_9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26"/>
              <w:szCs w:val="26"/>
              <w:rtl w:val="0"/>
            </w:rPr>
            <w:t xml:space="preserve">第 7.1 条 财务年度</w:t>
          </w:r>
        </w:sdtContent>
      </w:sdt>
    </w:p>
    <w:p w:rsidR="00000000" w:rsidDel="00000000" w:rsidP="00000000" w:rsidRDefault="00000000" w:rsidRPr="00000000" w14:paraId="0000006A">
      <w:pPr>
        <w:shd w:fill="ffffff" w:val="clear"/>
        <w:spacing w:after="240" w:before="240" w:line="240" w:lineRule="auto"/>
        <w:rPr>
          <w:rFonts w:ascii="Quattrocento Sans" w:cs="Quattrocento Sans" w:eastAsia="Quattrocento Sans" w:hAnsi="Quattrocento Sans"/>
          <w:color w:val="0f1115"/>
          <w:sz w:val="24"/>
          <w:szCs w:val="24"/>
        </w:rPr>
      </w:pPr>
      <w:sdt>
        <w:sdtPr>
          <w:id w:val="-1781825721"/>
          <w:tag w:val="goog_rdk_9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24"/>
              <w:szCs w:val="24"/>
              <w:rtl w:val="0"/>
            </w:rPr>
            <w:t xml:space="preserve">公司的财务年度由董事会确定。</w:t>
          </w:r>
        </w:sdtContent>
      </w:sdt>
    </w:p>
    <w:p w:rsidR="00000000" w:rsidDel="00000000" w:rsidP="00000000" w:rsidRDefault="00000000" w:rsidRPr="00000000" w14:paraId="0000006B">
      <w:pPr>
        <w:pStyle w:val="Heading3"/>
        <w:shd w:fill="ffffff" w:val="clear"/>
        <w:spacing w:after="80" w:before="280" w:lineRule="auto"/>
        <w:ind w:hanging="360"/>
        <w:rPr>
          <w:rFonts w:ascii="Quattrocento Sans" w:cs="Quattrocento Sans" w:eastAsia="Quattrocento Sans" w:hAnsi="Quattrocento Sans"/>
          <w:color w:val="0f1115"/>
          <w:sz w:val="26"/>
          <w:szCs w:val="26"/>
        </w:rPr>
      </w:pPr>
      <w:bookmarkStart w:colFirst="0" w:colLast="0" w:name="_heading=h.1rvt34ed237l" w:id="41"/>
      <w:bookmarkEnd w:id="41"/>
      <w:sdt>
        <w:sdtPr>
          <w:id w:val="687017262"/>
          <w:tag w:val="goog_rdk_9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26"/>
              <w:szCs w:val="26"/>
              <w:rtl w:val="0"/>
            </w:rPr>
            <w:t xml:space="preserve">第 7.2 条 财务监督</w:t>
          </w:r>
        </w:sdtContent>
      </w:sdt>
    </w:p>
    <w:p w:rsidR="00000000" w:rsidDel="00000000" w:rsidP="00000000" w:rsidRDefault="00000000" w:rsidRPr="00000000" w14:paraId="0000006C">
      <w:pPr>
        <w:shd w:fill="ffffff" w:val="clear"/>
        <w:spacing w:after="240" w:before="240" w:line="240" w:lineRule="auto"/>
        <w:rPr>
          <w:rFonts w:ascii="Quattrocento Sans" w:cs="Quattrocento Sans" w:eastAsia="Quattrocento Sans" w:hAnsi="Quattrocento Sans"/>
          <w:color w:val="0f1115"/>
          <w:sz w:val="24"/>
          <w:szCs w:val="24"/>
        </w:rPr>
      </w:pPr>
      <w:sdt>
        <w:sdtPr>
          <w:id w:val="1482454551"/>
          <w:tag w:val="goog_rdk_9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24"/>
              <w:szCs w:val="24"/>
              <w:rtl w:val="0"/>
            </w:rPr>
            <w:t xml:space="preserve">董事会须每年批准预算；</w:t>
            <w:br w:type="textWrapping"/>
            <w:t xml:space="preserve">在收入超过特定门槛时须进行独立审计或审查；</w:t>
            <w:br w:type="textWrapping"/>
            <w:t xml:space="preserve">并确保 IRS 表格 </w:t>
          </w:r>
        </w:sdtContent>
      </w:sdt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f1115"/>
          <w:sz w:val="24"/>
          <w:szCs w:val="24"/>
          <w:rtl w:val="0"/>
        </w:rPr>
        <w:t xml:space="preserve">Form 990</w:t>
      </w:r>
      <w:sdt>
        <w:sdtPr>
          <w:id w:val="661113189"/>
          <w:tag w:val="goog_rdk_10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24"/>
              <w:szCs w:val="24"/>
              <w:rtl w:val="0"/>
            </w:rPr>
            <w:t xml:space="preserve">（年度报告）依法公开。</w:t>
          </w:r>
        </w:sdtContent>
      </w:sdt>
    </w:p>
    <w:p w:rsidR="00000000" w:rsidDel="00000000" w:rsidP="00000000" w:rsidRDefault="00000000" w:rsidRPr="00000000" w14:paraId="0000006D">
      <w:pPr>
        <w:pStyle w:val="Heading3"/>
        <w:shd w:fill="ffffff" w:val="clear"/>
        <w:spacing w:after="80" w:before="280" w:lineRule="auto"/>
        <w:ind w:hanging="360"/>
        <w:rPr>
          <w:rFonts w:ascii="Quattrocento Sans" w:cs="Quattrocento Sans" w:eastAsia="Quattrocento Sans" w:hAnsi="Quattrocento Sans"/>
          <w:color w:val="0f1115"/>
          <w:sz w:val="26"/>
          <w:szCs w:val="26"/>
        </w:rPr>
      </w:pPr>
      <w:bookmarkStart w:colFirst="0" w:colLast="0" w:name="_heading=h.srat1bfx5jiz" w:id="42"/>
      <w:bookmarkEnd w:id="42"/>
      <w:sdt>
        <w:sdtPr>
          <w:id w:val="-1947372070"/>
          <w:tag w:val="goog_rdk_10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26"/>
              <w:szCs w:val="26"/>
              <w:rtl w:val="0"/>
            </w:rPr>
            <w:t xml:space="preserve">第 7.3 条 行政费用控制</w:t>
          </w:r>
        </w:sdtContent>
      </w:sdt>
    </w:p>
    <w:p w:rsidR="00000000" w:rsidDel="00000000" w:rsidP="00000000" w:rsidRDefault="00000000" w:rsidRPr="00000000" w14:paraId="0000006E">
      <w:pPr>
        <w:shd w:fill="ffffff" w:val="clear"/>
        <w:spacing w:after="240" w:before="240" w:line="240" w:lineRule="auto"/>
        <w:rPr>
          <w:rFonts w:ascii="Quattrocento Sans" w:cs="Quattrocento Sans" w:eastAsia="Quattrocento Sans" w:hAnsi="Quattrocento Sans"/>
          <w:color w:val="0f1115"/>
          <w:sz w:val="24"/>
          <w:szCs w:val="24"/>
        </w:rPr>
      </w:pPr>
      <w:sdt>
        <w:sdtPr>
          <w:id w:val="-1262506311"/>
          <w:tag w:val="goog_rdk_10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24"/>
              <w:szCs w:val="24"/>
              <w:rtl w:val="0"/>
            </w:rPr>
            <w:t xml:space="preserve">公司致力于将行政及筹资费用控制在合理水平，确保大部分资源用于项目活动。</w:t>
            <w:br w:type="textWrapping"/>
            <w:t xml:space="preserve">具体比例由年度预算确定，而非固定于规章中。</w:t>
          </w:r>
        </w:sdtContent>
      </w:sdt>
    </w:p>
    <w:p w:rsidR="00000000" w:rsidDel="00000000" w:rsidP="00000000" w:rsidRDefault="00000000" w:rsidRPr="00000000" w14:paraId="0000006F">
      <w:pPr>
        <w:pStyle w:val="Heading3"/>
        <w:shd w:fill="ffffff" w:val="clear"/>
        <w:spacing w:after="80" w:before="280" w:lineRule="auto"/>
        <w:ind w:hanging="360"/>
        <w:rPr>
          <w:rFonts w:ascii="Quattrocento Sans" w:cs="Quattrocento Sans" w:eastAsia="Quattrocento Sans" w:hAnsi="Quattrocento Sans"/>
          <w:color w:val="0f1115"/>
          <w:sz w:val="26"/>
          <w:szCs w:val="26"/>
        </w:rPr>
      </w:pPr>
      <w:bookmarkStart w:colFirst="0" w:colLast="0" w:name="_heading=h.uqpzasofiflv" w:id="43"/>
      <w:bookmarkEnd w:id="43"/>
      <w:sdt>
        <w:sdtPr>
          <w:id w:val="1056230252"/>
          <w:tag w:val="goog_rdk_10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26"/>
              <w:szCs w:val="26"/>
              <w:rtl w:val="0"/>
            </w:rPr>
            <w:t xml:space="preserve">第 7.4 条 资金使用</w:t>
          </w:r>
        </w:sdtContent>
      </w:sdt>
    </w:p>
    <w:p w:rsidR="00000000" w:rsidDel="00000000" w:rsidP="00000000" w:rsidRDefault="00000000" w:rsidRPr="00000000" w14:paraId="00000070">
      <w:pPr>
        <w:shd w:fill="ffffff" w:val="clear"/>
        <w:spacing w:after="240" w:before="240" w:line="240" w:lineRule="auto"/>
        <w:rPr>
          <w:rFonts w:ascii="Quattrocento Sans" w:cs="Quattrocento Sans" w:eastAsia="Quattrocento Sans" w:hAnsi="Quattrocento Sans"/>
          <w:color w:val="0f1115"/>
          <w:sz w:val="24"/>
          <w:szCs w:val="24"/>
        </w:rPr>
      </w:pPr>
      <w:sdt>
        <w:sdtPr>
          <w:id w:val="96490805"/>
          <w:tag w:val="goog_rdk_10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24"/>
              <w:szCs w:val="24"/>
              <w:rtl w:val="0"/>
            </w:rPr>
            <w:t xml:space="preserve">受捐赠人限制的资金须严格依照其指示使用；</w:t>
            <w:br w:type="textWrapping"/>
            <w:t xml:space="preserve">未受限制的资金由董事会决定，用于慈善目的。</w:t>
          </w:r>
        </w:sdtContent>
      </w:sdt>
    </w:p>
    <w:p w:rsidR="00000000" w:rsidDel="00000000" w:rsidP="00000000" w:rsidRDefault="00000000" w:rsidRPr="00000000" w14:paraId="00000071">
      <w:pPr>
        <w:shd w:fill="ffffff" w:val="clear"/>
        <w:spacing w:after="0" w:line="240" w:lineRule="auto"/>
        <w:ind w:hanging="360"/>
        <w:rPr>
          <w:rFonts w:ascii="Quattrocento Sans" w:cs="Quattrocento Sans" w:eastAsia="Quattrocento Sans" w:hAnsi="Quattrocento Sans"/>
          <w:color w:val="0f1115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Style w:val="Heading2"/>
        <w:keepNext w:val="0"/>
        <w:keepLines w:val="0"/>
        <w:shd w:fill="ffffff" w:val="clear"/>
        <w:spacing w:line="240" w:lineRule="auto"/>
        <w:ind w:hanging="360"/>
        <w:rPr>
          <w:rFonts w:ascii="Quattrocento Sans" w:cs="Quattrocento Sans" w:eastAsia="Quattrocento Sans" w:hAnsi="Quattrocento Sans"/>
          <w:color w:val="0f1115"/>
          <w:sz w:val="34"/>
          <w:szCs w:val="34"/>
        </w:rPr>
      </w:pPr>
      <w:bookmarkStart w:colFirst="0" w:colLast="0" w:name="_heading=h.2xm5fgiez877" w:id="44"/>
      <w:bookmarkEnd w:id="44"/>
      <w:sdt>
        <w:sdtPr>
          <w:id w:val="552821978"/>
          <w:tag w:val="goog_rdk_10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34"/>
              <w:szCs w:val="34"/>
              <w:rtl w:val="0"/>
            </w:rPr>
            <w:t xml:space="preserve">第八条：修订与解散</w:t>
          </w:r>
        </w:sdtContent>
      </w:sdt>
    </w:p>
    <w:p w:rsidR="00000000" w:rsidDel="00000000" w:rsidP="00000000" w:rsidRDefault="00000000" w:rsidRPr="00000000" w14:paraId="00000073">
      <w:pPr>
        <w:pStyle w:val="Heading3"/>
        <w:shd w:fill="ffffff" w:val="clear"/>
        <w:spacing w:after="80" w:before="280" w:lineRule="auto"/>
        <w:ind w:hanging="360"/>
        <w:rPr>
          <w:rFonts w:ascii="Quattrocento Sans" w:cs="Quattrocento Sans" w:eastAsia="Quattrocento Sans" w:hAnsi="Quattrocento Sans"/>
          <w:color w:val="0f1115"/>
          <w:sz w:val="26"/>
          <w:szCs w:val="26"/>
        </w:rPr>
      </w:pPr>
      <w:bookmarkStart w:colFirst="0" w:colLast="0" w:name="_heading=h.qze9al3eb2jl" w:id="45"/>
      <w:bookmarkEnd w:id="45"/>
      <w:sdt>
        <w:sdtPr>
          <w:id w:val="96000088"/>
          <w:tag w:val="goog_rdk_10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26"/>
              <w:szCs w:val="26"/>
              <w:rtl w:val="0"/>
            </w:rPr>
            <w:t xml:space="preserve">第 8.1 条 修订</w:t>
          </w:r>
        </w:sdtContent>
      </w:sdt>
    </w:p>
    <w:p w:rsidR="00000000" w:rsidDel="00000000" w:rsidP="00000000" w:rsidRDefault="00000000" w:rsidRPr="00000000" w14:paraId="00000074">
      <w:pPr>
        <w:shd w:fill="ffffff" w:val="clear"/>
        <w:spacing w:after="240" w:before="240" w:line="240" w:lineRule="auto"/>
        <w:rPr>
          <w:rFonts w:ascii="Quattrocento Sans" w:cs="Quattrocento Sans" w:eastAsia="Quattrocento Sans" w:hAnsi="Quattrocento Sans"/>
          <w:color w:val="0f1115"/>
          <w:sz w:val="24"/>
          <w:szCs w:val="24"/>
        </w:rPr>
      </w:pPr>
      <w:sdt>
        <w:sdtPr>
          <w:id w:val="1435087458"/>
          <w:tag w:val="goog_rdk_10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24"/>
              <w:szCs w:val="24"/>
              <w:rtl w:val="0"/>
            </w:rPr>
            <w:t xml:space="preserve">本内部规章须经董事会全体成员 </w:t>
          </w:r>
        </w:sdtContent>
      </w:sdt>
      <w:sdt>
        <w:sdtPr>
          <w:id w:val="-800366658"/>
          <w:tag w:val="goog_rdk_10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color w:val="0f1115"/>
              <w:sz w:val="24"/>
              <w:szCs w:val="24"/>
              <w:rtl w:val="0"/>
            </w:rPr>
            <w:t xml:space="preserve">2/3 多数</w:t>
          </w:r>
        </w:sdtContent>
      </w:sdt>
      <w:sdt>
        <w:sdtPr>
          <w:id w:val="418420390"/>
          <w:tag w:val="goog_rdk_10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24"/>
              <w:szCs w:val="24"/>
              <w:rtl w:val="0"/>
            </w:rPr>
            <w:t xml:space="preserve">通过方可修订，且会议须达到法定人数。</w:t>
          </w:r>
        </w:sdtContent>
      </w:sdt>
    </w:p>
    <w:p w:rsidR="00000000" w:rsidDel="00000000" w:rsidP="00000000" w:rsidRDefault="00000000" w:rsidRPr="00000000" w14:paraId="00000075">
      <w:pPr>
        <w:pStyle w:val="Heading3"/>
        <w:shd w:fill="ffffff" w:val="clear"/>
        <w:spacing w:after="80" w:before="280" w:lineRule="auto"/>
        <w:ind w:hanging="360"/>
        <w:rPr>
          <w:rFonts w:ascii="Quattrocento Sans" w:cs="Quattrocento Sans" w:eastAsia="Quattrocento Sans" w:hAnsi="Quattrocento Sans"/>
          <w:color w:val="0f1115"/>
          <w:sz w:val="26"/>
          <w:szCs w:val="26"/>
        </w:rPr>
      </w:pPr>
      <w:bookmarkStart w:colFirst="0" w:colLast="0" w:name="_heading=h.8cqfafgoab7o" w:id="46"/>
      <w:bookmarkEnd w:id="46"/>
      <w:sdt>
        <w:sdtPr>
          <w:id w:val="-839343750"/>
          <w:tag w:val="goog_rdk_11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26"/>
              <w:szCs w:val="26"/>
              <w:rtl w:val="0"/>
            </w:rPr>
            <w:t xml:space="preserve">第 8.2 条 解散</w:t>
          </w:r>
        </w:sdtContent>
      </w:sdt>
    </w:p>
    <w:p w:rsidR="00000000" w:rsidDel="00000000" w:rsidP="00000000" w:rsidRDefault="00000000" w:rsidRPr="00000000" w14:paraId="00000076">
      <w:pPr>
        <w:shd w:fill="ffffff" w:val="clear"/>
        <w:spacing w:after="240" w:before="240" w:line="240" w:lineRule="auto"/>
        <w:rPr>
          <w:rFonts w:ascii="Quattrocento Sans" w:cs="Quattrocento Sans" w:eastAsia="Quattrocento Sans" w:hAnsi="Quattrocento Sans"/>
          <w:b w:val="1"/>
          <w:bCs w:val="1"/>
          <w:color w:val="0f1115"/>
          <w:sz w:val="30"/>
          <w:szCs w:val="30"/>
        </w:rPr>
      </w:pPr>
      <w:sdt>
        <w:sdtPr>
          <w:id w:val="1373458367"/>
          <w:tag w:val="goog_rdk_11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f1115"/>
              <w:sz w:val="24"/>
              <w:szCs w:val="24"/>
              <w:rtl w:val="0"/>
            </w:rPr>
            <w:t xml:space="preserve">公司解散时，其资产将依据公司章程的规定，转移至其他 501(c)(3) 组织或用于公共利益目的。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/>
      </w:pPr>
      <w:bookmarkStart w:colFirst="0" w:colLast="0" w:name="_heading=h.6elza7a30guj" w:id="47"/>
      <w:bookmarkEnd w:id="47"/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"/>
  <w:font w:name="Arial Unicode MS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ds-markdown-paragraph" w:customStyle="1">
    <w:name w:val="ds-markdown-paragraph"/>
    <w:basedOn w:val="a"/>
    <w:rsid w:val="00417A3F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 w:val="1"/>
    <w:rsid w:val="00417A3F"/>
    <w:rPr>
      <w:b w:val="1"/>
      <w:bCs w:val="1"/>
    </w:rPr>
  </w:style>
  <w:style w:type="character" w:styleId="30" w:customStyle="1">
    <w:name w:val="Заголовок 3 Знак"/>
    <w:basedOn w:val="a0"/>
    <w:link w:val="3"/>
    <w:uiPriority w:val="9"/>
    <w:rsid w:val="00657B6A"/>
    <w:rPr>
      <w:rFonts w:ascii="Times New Roman" w:cs="Times New Roman" w:eastAsia="Times New Roman" w:hAnsi="Times New Roman"/>
      <w:b w:val="1"/>
      <w:bCs w:val="1"/>
      <w:sz w:val="27"/>
      <w:szCs w:val="27"/>
      <w:lang w:eastAsia="ru-RU"/>
    </w:rPr>
  </w:style>
  <w:style w:type="character" w:styleId="a4">
    <w:name w:val="Emphasis"/>
    <w:basedOn w:val="a0"/>
    <w:uiPriority w:val="20"/>
    <w:qFormat w:val="1"/>
    <w:rsid w:val="00657B6A"/>
    <w:rPr>
      <w:i w:val="1"/>
      <w:i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5zBIz4NJ4/zfQZ/wN79Xgb+rcQ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2025-12-07T18:32:00Z</dcterms:created>
  <dc:creator>Timur</dc:creator>
</cp:coreProperties>
</file>