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2"/>
          <w:szCs w:val="42"/>
        </w:rPr>
      </w:pPr>
      <w:bookmarkStart w:colFirst="0" w:colLast="0" w:name="_heading=h.egh1cvfcwwol" w:id="0"/>
      <w:bookmarkEnd w:id="0"/>
      <w:r w:rsidDel="00000000" w:rsidR="00000000" w:rsidRPr="00000000">
        <w:rPr>
          <w:b w:val="1"/>
          <w:bCs w:val="1"/>
          <w:sz w:val="48"/>
          <w:szCs w:val="48"/>
        </w:rPr>
        <w:drawing>
          <wp:inline distB="0" distT="0" distL="0" distR="0">
            <wp:extent cx="1474038" cy="663317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74038" cy="6633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before="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БЛАГОТВОРИТЕЛЬНЫЙ ФОНД «Ю»</w:t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before="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br w:type="textWrapping"/>
      </w:r>
    </w:p>
    <w:p w:rsidR="00000000" w:rsidDel="00000000" w:rsidP="00000000" w:rsidRDefault="00000000" w:rsidRPr="00000000" w14:paraId="00000004">
      <w:pPr>
        <w:pStyle w:val="Title"/>
        <w:jc w:val="center"/>
        <w:rPr/>
      </w:pPr>
      <w:bookmarkStart w:colFirst="0" w:colLast="0" w:name="_heading=h.2qs3qoiirf79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jc w:val="center"/>
        <w:rPr/>
      </w:pPr>
      <w:bookmarkStart w:colFirst="0" w:colLast="0" w:name="_heading=h.vfbxn5wgwr7u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jc w:val="center"/>
        <w:rPr/>
      </w:pPr>
      <w:bookmarkStart w:colFirst="0" w:colLast="0" w:name="_heading=h.gy4ru16rzjv0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jc w:val="center"/>
        <w:rPr/>
      </w:pPr>
      <w:bookmarkStart w:colFirst="0" w:colLast="0" w:name="_heading=h.auu0te1tos5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jc w:val="center"/>
        <w:rPr/>
      </w:pPr>
      <w:bookmarkStart w:colFirst="0" w:colLast="0" w:name="_heading=h.oxceha8xdln6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Title"/>
        <w:jc w:val="center"/>
        <w:rPr/>
      </w:pPr>
      <w:bookmarkStart w:colFirst="0" w:colLast="0" w:name="_heading=h.iziksz9oalt1" w:id="6"/>
      <w:bookmarkEnd w:id="6"/>
      <w:r w:rsidDel="00000000" w:rsidR="00000000" w:rsidRPr="00000000">
        <w:rPr>
          <w:rtl w:val="0"/>
        </w:rPr>
        <w:t xml:space="preserve">УСТАВ БЛАГОТВОРИТЕЛЬНОГО ФОНДА «Ю»</w:t>
        <w:br w:type="textWrapping"/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before="480" w:lineRule="auto"/>
        <w:rPr/>
      </w:pPr>
      <w:bookmarkStart w:colFirst="0" w:colLast="0" w:name="_heading=h.ek9luqpu4tar" w:id="7"/>
      <w:bookmarkEnd w:id="7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before="480" w:lineRule="auto"/>
        <w:rPr/>
      </w:pPr>
      <w:bookmarkStart w:colFirst="0" w:colLast="0" w:name="_heading=h.hp68rdpqp6kg" w:id="8"/>
      <w:bookmarkEnd w:id="8"/>
      <w:r w:rsidDel="00000000" w:rsidR="00000000" w:rsidRPr="00000000">
        <w:rPr>
          <w:rtl w:val="0"/>
        </w:rPr>
        <w:t xml:space="preserve">1. ОБЩИЕ ПОЛОЖЕНИЯ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1.1. Благотворительный фонд «Ю», в дальнейшем именуемый «Фонд», является унитарной, не имеющей членства некоммерческой социально ориентированной благотворительной организацией, учреждённой гражданами на основе добровольных имущественных взносов, преследующей социальные, благотворительные и иные общественно полезные цели, не имеющей извлечение прибыли в качестве основной цели своей деятельности.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1.2. Полное наименование Фонда на русском языке: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БЛАГОТВОРИТЕЛЬНЫЙ ФОНД «Ю»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1.3. Сокращённое наименование Фонда на русском языке: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ФОНД «Ю»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1.4. Место нахождения Фонда:</w:t>
        <w:br w:type="textWrapping"/>
        <w:t xml:space="preserve">Российская Федерация, Республика Татарстан, город Казань.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1.5. Фонд создаётся без ограничения срока деятельности.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1.6. Учредитель Фонда: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Панкратов Антон Сергеевич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before="480" w:lineRule="auto"/>
        <w:rPr/>
      </w:pPr>
      <w:bookmarkStart w:colFirst="0" w:colLast="0" w:name="_heading=h.q6e6boiruoqz" w:id="9"/>
      <w:bookmarkEnd w:id="9"/>
      <w:r w:rsidDel="00000000" w:rsidR="00000000" w:rsidRPr="00000000">
        <w:rPr>
          <w:rtl w:val="0"/>
        </w:rPr>
        <w:t xml:space="preserve">2. ПРАВОВОЕ ПОЛОЖЕНИЕ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2.1. Фонд в своей деятельности руководствуется Конституцией Российской Федерации, Гражданским кодексом Российской Федерации, Федеральными законами от 12.01.1996 № 7-ФЗ «О некоммерческих организациях», от 11.08.1995 № 135-ФЗ «О благотворительной деятельности и благотворительных организациях», иными нормативными правовыми актами Российской Федерации, настоящим Уставом и внутренними документами Фонда.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2.2. Фонд считается созданным как юридическое лицо с момента его государственной регистрации.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ОГРН</w:t>
      </w:r>
      <w:r w:rsidDel="00000000" w:rsidR="00000000" w:rsidRPr="00000000">
        <w:rPr>
          <w:rtl w:val="0"/>
        </w:rPr>
        <w:t xml:space="preserve">: 1251600027447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Дата регистрации</w:t>
      </w:r>
      <w:r w:rsidDel="00000000" w:rsidR="00000000" w:rsidRPr="00000000">
        <w:rPr>
          <w:rtl w:val="0"/>
        </w:rPr>
        <w:t xml:space="preserve">: 08.07.2025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ИНН</w:t>
      </w:r>
      <w:r w:rsidDel="00000000" w:rsidR="00000000" w:rsidRPr="00000000">
        <w:rPr>
          <w:rtl w:val="0"/>
        </w:rPr>
        <w:t xml:space="preserve">: 1658255338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ОКПО</w:t>
      </w:r>
      <w:r w:rsidDel="00000000" w:rsidR="00000000" w:rsidRPr="00000000">
        <w:rPr>
          <w:rtl w:val="0"/>
        </w:rPr>
        <w:t xml:space="preserve">: 54669219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ОКАТО</w:t>
      </w:r>
      <w:r w:rsidDel="00000000" w:rsidR="00000000" w:rsidRPr="00000000">
        <w:rPr>
          <w:rtl w:val="0"/>
        </w:rPr>
        <w:t xml:space="preserve">: 92401377000 (Московский)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ОКТМО</w:t>
      </w:r>
      <w:r w:rsidDel="00000000" w:rsidR="00000000" w:rsidRPr="00000000">
        <w:rPr>
          <w:rtl w:val="0"/>
        </w:rPr>
        <w:t xml:space="preserve">: 92701000001 (г. Казань)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ОКОГУ</w:t>
      </w:r>
      <w:r w:rsidDel="00000000" w:rsidR="00000000" w:rsidRPr="00000000">
        <w:rPr>
          <w:rtl w:val="0"/>
        </w:rPr>
        <w:t xml:space="preserve">: 4220003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ОКФС</w:t>
      </w:r>
      <w:r w:rsidDel="00000000" w:rsidR="00000000" w:rsidRPr="00000000">
        <w:rPr>
          <w:rtl w:val="0"/>
        </w:rPr>
        <w:t xml:space="preserve">: 50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ОКОПФ</w:t>
      </w:r>
      <w:r w:rsidDel="00000000" w:rsidR="00000000" w:rsidRPr="00000000">
        <w:rPr>
          <w:rtl w:val="0"/>
        </w:rPr>
        <w:t xml:space="preserve">: 70401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2.3. Фонд может от своего имени приобретать и осуществлять имущественные и неимущественные права, нести обязанности, быть истцом и ответчиком в судах всех уровней.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2.4. Фонд не осуществляет политическую деятельность.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2.5. Фонд имеет самостоятельный баланс.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2.6. Фонд имеет круглую печать с полным наименованием на русском языке, а также вправе иметь штампы и бланки со своим наименованием.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2.7. Фонд вправе открывать банковские счета на территории Российской Федерации и за её пределами.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2.8. Фонд имеет в собственности обособленное имущество и использует его исключительно для уставных целей.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2.9. Учредитель не имеет имущественных прав в отношении имущества Фонда, не отвечает по его обязательствам, и Фонд не отвечает по обязательствам Учредителя. Имущество, переданное Фонду, является собственностью Фонда.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2.10. Фонд вправе осуществлять приносящую доход деятельность лишь постольку, поскольку это служит достижению целей Фонда и соответствует им. Доходы от такой деятельности направляются исключительно на реализацию уставных целей.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2.11. Для осуществления приносящей доход деятельности Фонд вправе создавать хозяйственные общества и участвовать в них.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2.12. Фонд вправе вступать в ассоциации и союзы для достижения уставных целей.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2.13. Фонд ведёт бухгалтерский и статистический учет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2.14. Фонд ежегодно публикует отчёт об использовании имущества.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2.15. Фонд предоставляет информацию о своей деятельности государственным органам, Учредителю и иным лицам в случаях, предусмотренных законом.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2.16. Фонд как социально ориентированная некоммерческая организация вправе получать поддержку органов государственной власти и местного самоуправления.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2.17. Для достижения целей Фонд вправе:</w:t>
        <w:br w:type="textWrapping"/>
        <w:t xml:space="preserve">— осуществлять благотворительную деятельность;</w:t>
        <w:br w:type="textWrapping"/>
        <w:t xml:space="preserve">— привлекать ресурсы и вести внереализационные операции;</w:t>
        <w:br w:type="textWrapping"/>
        <w:t xml:space="preserve">— создавать филиалы и представительства;</w:t>
        <w:br w:type="textWrapping"/>
        <w:t xml:space="preserve">— учреждать хозяйственные общества;</w:t>
        <w:br w:type="textWrapping"/>
        <w:t xml:space="preserve">— осуществлять деятельность, направленную на сбор пожертвований;</w:t>
        <w:br w:type="textWrapping"/>
        <w:t xml:space="preserve">— осуществлять приносящую доход деятельность, если она направлена на достижение уставных целей.</w:t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before="480" w:lineRule="auto"/>
        <w:rPr/>
      </w:pPr>
      <w:bookmarkStart w:colFirst="0" w:colLast="0" w:name="_heading=h.cshzuccrxojg" w:id="10"/>
      <w:bookmarkEnd w:id="10"/>
      <w:r w:rsidDel="00000000" w:rsidR="00000000" w:rsidRPr="00000000">
        <w:rPr>
          <w:rtl w:val="0"/>
        </w:rPr>
        <w:t xml:space="preserve">3. ЦЕЛИ И ПРЕДМЕТ ДЕЯТЕЛЬНОСТИ ФОНДА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3.1. Фонд формирует имущество на основе добровольных имущественных взносов, пожертвований и иных не запрещенных законом поступлений для достижения следующих целей: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3.1.1. поддержка инициатив, направленных на решение социальных, благотворительных, культурных, образовательных и иных общественно значимых задач;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3.1.2. содействие развитию национальной экономики и предпринимательских инициатив граждан, включая молодежь и студентов;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3.1.3. содействие развитию образования, науки, культуры, искусства, просвещения, духовному развитию личности;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3.1.4. содействие просвещению в области предпринимательства и филантропии, повышению финансовой грамотности населения;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3.1.5. содействие укреплению престижа и роли семьи в обществе;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3.1.6. защита материнства, детства и отцовства;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3.1.7. содействие деятельности в сфере профилактики и охраны здоровья граждан, пропаганде здорового образа жизни, улучшению морально-психологического состояния населения;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3.1.8. содействие развитию физической культуры и спорта (за исключением профессионального спорта);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3.1.9. оказание бесплатной юридической помощи и правового просвещения населения;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3.1.10. содействие добровольческой (волонтерской) деятельности;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3.1.11. содействие развитию научно-технических исследований, творческих инициатив детей, молодёжи и студентов;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3.1.12. содействие патриотическому, духовно-нравственному воспитанию детей, молодёжи и студентов;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3.1.13. поддержка общественно значимых молодёжных проектов, детских и молодёжных организаций и движений;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3.1.14. содействие созданию и распространению социальной рекламы.</w:t>
      </w:r>
    </w:p>
    <w:p w:rsidR="00000000" w:rsidDel="00000000" w:rsidP="00000000" w:rsidRDefault="00000000" w:rsidRPr="00000000" w14:paraId="00000036">
      <w:pPr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3.2. Предметом деятельности Фонда является осуществление следующих видов деятельности, направленных на достижение целей Фонда: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3.2.1. предоставление общественно полезных и социальных услуг;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3.2.2. разработка и реализация благотворительных, социальных, образовательных и иных программ, проектов и мероприятий, включая их финансирование;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3.2.3. оказание социальной, психологической, материальной поддержки студентам и другим нуждающимся категориям;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3.2.4. оказание финансовой, материально-технической и иной поддержки образовательным учреждениям, некоммерческим организациям и другим организациям;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3.2.5. осуществление просветительской деятельности, включая проведение конференций, семинаров, тренингов, форумов, образовательных курсов, в том числе с использованием интернет-технологий;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3.2.6. оказание безвозмездной помощи, включая предоставление грантов, пожертвований, стипендий, премий;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3.2.7. проведение научных, маркетинговых, аналитических и иных исследований, способствующих достижению целей Фонда;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3.2.8. осуществление публичного сбора пожертвований (фандрайзинга);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3.2.9. информационно-просветительская деятельность о целях и программах Фонда, включая взаимодействие со СМИ и интернет-ресурсами;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3.2.10. организационная поддержка мероприятий в сфере предпринимательства, культуры, искусства, благотворительности, образования, науки, спорта и туризма;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3.2.11. издательская и полиграфическая деятельность (издание книг, журналов, аудио- и видеоматериалов), направленная на достижение целей Фонда;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3.2.12. создание и поддержка электронных информационных ресурсов (включая сайты и информационные платформы), освещающих деятельность Фонда;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3.2.13. участие в государственных социальных программах, конкурсах, грантах, субсидиях;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3.2.14. взаимодействие с государственными органами, организациями, физическими и юридическими лицами внутри России и за рубежом для достижения уставных целей;</w:t>
      </w:r>
    </w:p>
    <w:p w:rsidR="00000000" w:rsidDel="00000000" w:rsidP="00000000" w:rsidRDefault="00000000" w:rsidRPr="00000000" w14:paraId="00000046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3.2.15. организация и проведение благотворительных, культурно-зрелищных, образовательных, спортивных и иных мероприятий;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3.2.16. деятельность в сфере научного и культурного обмена, образовательных и социально-ориентированных поездок, туризма;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3.2.17. развитие и поддержка добровольческого движения;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3.2.18. распоряжение имуществом, полученным по завещаниям, завещательным отказам и распоряжениям благотворителей;</w:t>
      </w:r>
    </w:p>
    <w:p w:rsidR="00000000" w:rsidDel="00000000" w:rsidP="00000000" w:rsidRDefault="00000000" w:rsidRPr="00000000" w14:paraId="0000004A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3.2.19. создание других некоммерческих организаций, вступление в ассоциации и союзы;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3.2.20. формирование и использование целевого капитала в соответствии с Федеральным законом № 275-ФЗ;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3.2.21. осуществление приносящей доход деятельности, связанной с достижением целей Фонда.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3.3. Вся деятельность Фонда должна быть направлена исключительно на достижение уставных целей.</w:t>
      </w:r>
    </w:p>
    <w:p w:rsidR="00000000" w:rsidDel="00000000" w:rsidP="00000000" w:rsidRDefault="00000000" w:rsidRPr="00000000" w14:paraId="0000004E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3.4. Для проверки финансовой отчётности Фонд вправе привлекать аудиторскую организацию или индивидуального аудитора.</w:t>
      </w:r>
    </w:p>
    <w:p w:rsidR="00000000" w:rsidDel="00000000" w:rsidP="00000000" w:rsidRDefault="00000000" w:rsidRPr="00000000" w14:paraId="0000004F">
      <w:pPr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2"/>
        <w:keepNext w:val="0"/>
        <w:keepLines w:val="0"/>
        <w:spacing w:before="480" w:lineRule="auto"/>
        <w:rPr/>
      </w:pPr>
      <w:bookmarkStart w:colFirst="0" w:colLast="0" w:name="_heading=h.k5awe638ese2" w:id="11"/>
      <w:bookmarkEnd w:id="11"/>
      <w:r w:rsidDel="00000000" w:rsidR="00000000" w:rsidRPr="00000000">
        <w:rPr>
          <w:rtl w:val="0"/>
        </w:rPr>
        <w:t xml:space="preserve">4. ИМУЩЕСТВО ФОНДА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4.1. Фонд может иметь в собственности земельные участки, здания, сооружения, оборудование, инвентарь, денежные средства, ценные бумаги, результаты интеллектуальной деятельности и иное имущество, необходимое для выполнения уставных целей. Фонд вправе формировать целевой капитал.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4.2. Фонд отвечает по своим обязательствам принадлежащим ему имуществом, на которое может быть обращено взыскание.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4.3. Источниками формирования имущества Фонда являются: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4.3.1. взносы Учредителя;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4.3.2. благотворительные пожертвования физических и юридических лиц, включая целевые пожертвования и благотворительные гранты;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4.3.3. доходы от внереализационных операций, включая доходы от ценных бумаг;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4.3.4. поступления от деятельности по привлечению ресурсов, включая массовые мероприятия, сборы пожертвований, аукционы;</w:t>
      </w:r>
    </w:p>
    <w:p w:rsidR="00000000" w:rsidDel="00000000" w:rsidP="00000000" w:rsidRDefault="00000000" w:rsidRPr="00000000" w14:paraId="00000058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4.3.5. поступления от разрешённой законом приносящей доход деятельности;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4.3.6. доходы от деятельности хозяйственных обществ, учрежденных Фондом;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4.3.7. труд добровольцев;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4.3.8. иные не запрещенные законодательством поступления.</w:t>
      </w:r>
    </w:p>
    <w:p w:rsidR="00000000" w:rsidDel="00000000" w:rsidP="00000000" w:rsidRDefault="00000000" w:rsidRPr="00000000" w14:paraId="0000005C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4.4. Фонд осуществляет владение, пользование и распоряжение имуществом в соответствии с законодательством Российской Федерации и настоящим Уставом.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4.5. Фонд вправе совершать любые сделки с имуществом, если они не противоречат законодательству и Уставу.</w:t>
      </w:r>
    </w:p>
    <w:p w:rsidR="00000000" w:rsidDel="00000000" w:rsidP="00000000" w:rsidRDefault="00000000" w:rsidRPr="00000000" w14:paraId="0000005E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4.6. Имущество, переданное Фонду Учредителем, является собственностью Фонда.</w:t>
      </w:r>
    </w:p>
    <w:p w:rsidR="00000000" w:rsidDel="00000000" w:rsidP="00000000" w:rsidRDefault="00000000" w:rsidRPr="00000000" w14:paraId="0000005F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4.7. Учредитель не имеет имущественных прав на имущество Фонда и не отвечает по его обязательствам; Фонд не отвечает по обязательствам Учредителя.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4.8. На оплату труда административно-управленческого персонала может быть направлено не более 20% средств, расходуемых Фондом за финансовый год. Ограничение не распространяется на оплату труда исполнителей благотворительных программ.</w:t>
      </w:r>
    </w:p>
    <w:p w:rsidR="00000000" w:rsidDel="00000000" w:rsidP="00000000" w:rsidRDefault="00000000" w:rsidRPr="00000000" w14:paraId="00000061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4.9. Если благотворителем не указано иное, не менее 80% благотворительного пожертвования должно быть использовано на благотворительные цели в течение одного года с момента получения.</w:t>
      </w:r>
    </w:p>
    <w:p w:rsidR="00000000" w:rsidDel="00000000" w:rsidP="00000000" w:rsidRDefault="00000000" w:rsidRPr="00000000" w14:paraId="00000062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4.10. Имущество Фонда не может передаваться Учредителю на более выгодных условиях, чем другим лицам.</w:t>
      </w:r>
    </w:p>
    <w:p w:rsidR="00000000" w:rsidDel="00000000" w:rsidP="00000000" w:rsidRDefault="00000000" w:rsidRPr="00000000" w14:paraId="00000063">
      <w:pPr>
        <w:pStyle w:val="Heading2"/>
        <w:keepNext w:val="0"/>
        <w:keepLines w:val="0"/>
        <w:spacing w:before="480" w:lineRule="auto"/>
        <w:rPr/>
      </w:pPr>
      <w:bookmarkStart w:colFirst="0" w:colLast="0" w:name="_heading=h.dr0yh0bxada0" w:id="12"/>
      <w:bookmarkEnd w:id="12"/>
      <w:r w:rsidDel="00000000" w:rsidR="00000000" w:rsidRPr="00000000">
        <w:rPr>
          <w:rtl w:val="0"/>
        </w:rPr>
        <w:t xml:space="preserve">5. УЧРЕДИТЕЛЬ ФОНДА</w:t>
      </w:r>
    </w:p>
    <w:p w:rsidR="00000000" w:rsidDel="00000000" w:rsidP="00000000" w:rsidRDefault="00000000" w:rsidRPr="00000000" w14:paraId="00000064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5.1. Учредитель Фонда — гражданин Российской Федерации:</w:t>
        <w:br w:type="textWrapping"/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Панкратов Антон Сергеевич</w:t>
      </w:r>
      <w:r w:rsidDel="00000000" w:rsidR="00000000" w:rsidRPr="00000000">
        <w:rPr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65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Учредитель имеет право:</w:t>
      </w:r>
    </w:p>
    <w:p w:rsidR="00000000" w:rsidDel="00000000" w:rsidP="00000000" w:rsidRDefault="00000000" w:rsidRPr="00000000" w14:paraId="00000066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5.1.1. получать информацию о деятельности Фонда, знакомиться с документами Фонда, включая финансово-хозяйственные документы, и получать их копии;</w:t>
      </w:r>
    </w:p>
    <w:p w:rsidR="00000000" w:rsidDel="00000000" w:rsidP="00000000" w:rsidRDefault="00000000" w:rsidRPr="00000000" w14:paraId="00000067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5.1.2. вносить предложения о совершенствовании деятельности Фонда, участвовать в обсуждении деятельности органов Фонда;</w:t>
      </w:r>
    </w:p>
    <w:p w:rsidR="00000000" w:rsidDel="00000000" w:rsidP="00000000" w:rsidRDefault="00000000" w:rsidRPr="00000000" w14:paraId="00000068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5.1.3. участвовать в мероприятиях, проводимых Фондом;</w:t>
      </w:r>
    </w:p>
    <w:p w:rsidR="00000000" w:rsidDel="00000000" w:rsidP="00000000" w:rsidRDefault="00000000" w:rsidRPr="00000000" w14:paraId="00000069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5.1.4. входить в состав органов управления Фондом;</w:t>
      </w:r>
    </w:p>
    <w:p w:rsidR="00000000" w:rsidDel="00000000" w:rsidP="00000000" w:rsidRDefault="00000000" w:rsidRPr="00000000" w14:paraId="0000006A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5.1.5. избирать Совет Фонда в случаях, установленных настоящим Уставом.</w:t>
      </w:r>
    </w:p>
    <w:p w:rsidR="00000000" w:rsidDel="00000000" w:rsidP="00000000" w:rsidRDefault="00000000" w:rsidRPr="00000000" w14:paraId="0000006B">
      <w:pPr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5.2. Учредитель обязан содействовать развитию Фонда.</w:t>
      </w:r>
    </w:p>
    <w:p w:rsidR="00000000" w:rsidDel="00000000" w:rsidP="00000000" w:rsidRDefault="00000000" w:rsidRPr="00000000" w14:paraId="0000006D">
      <w:pPr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5.3. В рамках своих полномочий Учредитель вправе принимать обязательные для исполнения решения органами Фонда, а также направлять рекомендации и предложения.</w:t>
      </w:r>
    </w:p>
    <w:p w:rsidR="00000000" w:rsidDel="00000000" w:rsidP="00000000" w:rsidRDefault="00000000" w:rsidRPr="00000000" w14:paraId="0000006F">
      <w:pPr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5.4. Учредитель обязан:</w:t>
      </w:r>
    </w:p>
    <w:p w:rsidR="00000000" w:rsidDel="00000000" w:rsidP="00000000" w:rsidRDefault="00000000" w:rsidRPr="00000000" w14:paraId="00000071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5.4.1. соблюдать требования настоящего Устава и законодательства Российской Федерации при реализации благотворительных программ и участии в деятельности Фонда;</w:t>
      </w:r>
    </w:p>
    <w:p w:rsidR="00000000" w:rsidDel="00000000" w:rsidP="00000000" w:rsidRDefault="00000000" w:rsidRPr="00000000" w14:paraId="00000072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5.4.2. воздерживаться от действий, которые могут причинить вред Фонду;</w:t>
      </w:r>
    </w:p>
    <w:p w:rsidR="00000000" w:rsidDel="00000000" w:rsidP="00000000" w:rsidRDefault="00000000" w:rsidRPr="00000000" w14:paraId="00000073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5.4.3. не разглашать конфиденциальную информацию о деятельности Фонда.</w:t>
      </w:r>
    </w:p>
    <w:p w:rsidR="00000000" w:rsidDel="00000000" w:rsidP="00000000" w:rsidRDefault="00000000" w:rsidRPr="00000000" w14:paraId="00000074">
      <w:pPr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5.5. Учредитель не отвечает по обязательствам Фонда, а Фонд не отвечает по обязательствам Учредителя.</w:t>
      </w:r>
    </w:p>
    <w:p w:rsidR="00000000" w:rsidDel="00000000" w:rsidP="00000000" w:rsidRDefault="00000000" w:rsidRPr="00000000" w14:paraId="00000076">
      <w:pPr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5.6. Учредитель вправе выйти из состава Учредителей в любое время без согласия Фонда, направив сведения о своём выходе в регистрирующий орган в порядке, установленном Федеральным законом «О государственной регистрации юридических лиц».</w:t>
        <w:br w:type="textWrapping"/>
        <w:t xml:space="preserve">Если Учредитель является единственным, до подачи сведений о выходе он обязан передать свои права другому лицу.</w:t>
      </w:r>
    </w:p>
    <w:p w:rsidR="00000000" w:rsidDel="00000000" w:rsidP="00000000" w:rsidRDefault="00000000" w:rsidRPr="00000000" w14:paraId="00000078">
      <w:pPr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5.7. Права и обязанности Учредителя прекращаются со дня внесения изменений в ЕГРЮЛ.</w:t>
      </w:r>
    </w:p>
    <w:p w:rsidR="00000000" w:rsidDel="00000000" w:rsidP="00000000" w:rsidRDefault="00000000" w:rsidRPr="00000000" w14:paraId="0000007A">
      <w:pPr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5.8. Полностью дееспособные физические лица или юридические лица вправе вступить в состав Учредителей Фонда с согласия действующего Учредителя.</w:t>
      </w:r>
    </w:p>
    <w:p w:rsidR="00000000" w:rsidDel="00000000" w:rsidP="00000000" w:rsidRDefault="00000000" w:rsidRPr="00000000" w14:paraId="0000007C">
      <w:pPr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2"/>
        <w:keepNext w:val="0"/>
        <w:keepLines w:val="0"/>
        <w:spacing w:before="480" w:lineRule="auto"/>
        <w:rPr/>
      </w:pPr>
      <w:bookmarkStart w:colFirst="0" w:colLast="0" w:name="_heading=h.6ugwsraurmoq" w:id="13"/>
      <w:bookmarkEnd w:id="13"/>
      <w:r w:rsidDel="00000000" w:rsidR="00000000" w:rsidRPr="00000000">
        <w:rPr>
          <w:rtl w:val="0"/>
        </w:rPr>
        <w:t xml:space="preserve">6. ОРГАНЫ УПРАВЛЕНИЯ ФОНДА</w:t>
      </w:r>
    </w:p>
    <w:p w:rsidR="00000000" w:rsidDel="00000000" w:rsidP="00000000" w:rsidRDefault="00000000" w:rsidRPr="00000000" w14:paraId="0000007E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6.1. Органами управления Фонда являются:</w:t>
      </w:r>
    </w:p>
    <w:p w:rsidR="00000000" w:rsidDel="00000000" w:rsidP="00000000" w:rsidRDefault="00000000" w:rsidRPr="00000000" w14:paraId="0000007F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6.1.1. 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Совет Фонда</w:t>
      </w:r>
      <w:r w:rsidDel="00000000" w:rsidR="00000000" w:rsidRPr="00000000">
        <w:rPr>
          <w:sz w:val="21"/>
          <w:szCs w:val="21"/>
          <w:rtl w:val="0"/>
        </w:rPr>
        <w:t xml:space="preserve"> — высший коллегиальный орган управления Фонда;</w:t>
      </w:r>
    </w:p>
    <w:p w:rsidR="00000000" w:rsidDel="00000000" w:rsidP="00000000" w:rsidRDefault="00000000" w:rsidRPr="00000000" w14:paraId="00000080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6.1.2. 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Директор Фонда</w:t>
      </w:r>
      <w:r w:rsidDel="00000000" w:rsidR="00000000" w:rsidRPr="00000000">
        <w:rPr>
          <w:sz w:val="21"/>
          <w:szCs w:val="21"/>
          <w:rtl w:val="0"/>
        </w:rPr>
        <w:t xml:space="preserve"> — единоличный исполнительный орган Фонда;</w:t>
      </w:r>
    </w:p>
    <w:p w:rsidR="00000000" w:rsidDel="00000000" w:rsidP="00000000" w:rsidRDefault="00000000" w:rsidRPr="00000000" w14:paraId="00000081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6.1.3. 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Попечительский совет Фонда</w:t>
      </w:r>
      <w:r w:rsidDel="00000000" w:rsidR="00000000" w:rsidRPr="00000000">
        <w:rPr>
          <w:sz w:val="21"/>
          <w:szCs w:val="21"/>
          <w:rtl w:val="0"/>
        </w:rPr>
        <w:t xml:space="preserve"> — надзорный орган;</w:t>
      </w:r>
    </w:p>
    <w:p w:rsidR="00000000" w:rsidDel="00000000" w:rsidP="00000000" w:rsidRDefault="00000000" w:rsidRPr="00000000" w14:paraId="00000082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6.1.4. 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Совет по использованию целевого капитала</w:t>
      </w:r>
      <w:r w:rsidDel="00000000" w:rsidR="00000000" w:rsidRPr="00000000">
        <w:rPr>
          <w:sz w:val="21"/>
          <w:szCs w:val="21"/>
          <w:rtl w:val="0"/>
        </w:rPr>
        <w:t xml:space="preserve"> — коллегиальный орган, формируемый в случае создания целевого капитала.</w:t>
      </w:r>
    </w:p>
    <w:p w:rsidR="00000000" w:rsidDel="00000000" w:rsidP="00000000" w:rsidRDefault="00000000" w:rsidRPr="00000000" w14:paraId="00000083">
      <w:pPr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6.2. Органы управления Фонда действуют в соответствии с законодательством Российской Федерации, настоящим Уставом и внутренними документами Фонда.</w:t>
      </w:r>
    </w:p>
    <w:p w:rsidR="00000000" w:rsidDel="00000000" w:rsidP="00000000" w:rsidRDefault="00000000" w:rsidRPr="00000000" w14:paraId="00000085">
      <w:pPr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6.3. Структура органов управления обеспечивает разделение функций управления, исполнения и контроля, что направлено на достижение целей Фонда и эффективное использование его имущества.</w:t>
      </w:r>
    </w:p>
    <w:p w:rsidR="00000000" w:rsidDel="00000000" w:rsidP="00000000" w:rsidRDefault="00000000" w:rsidRPr="00000000" w14:paraId="00000087">
      <w:pPr>
        <w:pStyle w:val="Heading2"/>
        <w:keepNext w:val="0"/>
        <w:keepLines w:val="0"/>
        <w:spacing w:before="480" w:lineRule="auto"/>
        <w:rPr/>
      </w:pPr>
      <w:bookmarkStart w:colFirst="0" w:colLast="0" w:name="_heading=h.n2ktp2p0s4g5" w:id="14"/>
      <w:bookmarkEnd w:id="14"/>
      <w:r w:rsidDel="00000000" w:rsidR="00000000" w:rsidRPr="00000000">
        <w:rPr>
          <w:rtl w:val="0"/>
        </w:rPr>
        <w:t xml:space="preserve">7. СОВЕТ ФОНДА</w:t>
      </w:r>
    </w:p>
    <w:p w:rsidR="00000000" w:rsidDel="00000000" w:rsidP="00000000" w:rsidRDefault="00000000" w:rsidRPr="00000000" w14:paraId="00000088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7.1. Высшим коллегиальным органом управления Фондом является Совет Фонда. Основная задача Совета — обеспечение соответствия деятельности Фонда целям, ради которых он создан.</w:t>
      </w:r>
    </w:p>
    <w:p w:rsidR="00000000" w:rsidDel="00000000" w:rsidP="00000000" w:rsidRDefault="00000000" w:rsidRPr="00000000" w14:paraId="00000089">
      <w:pPr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Style w:val="Heading3"/>
        <w:rPr/>
      </w:pPr>
      <w:bookmarkStart w:colFirst="0" w:colLast="0" w:name="_heading=h.iwclhvel0lgd" w:id="15"/>
      <w:bookmarkEnd w:id="15"/>
      <w:r w:rsidDel="00000000" w:rsidR="00000000" w:rsidRPr="00000000">
        <w:rPr>
          <w:rtl w:val="0"/>
        </w:rPr>
        <w:t xml:space="preserve">7.2. Состав Совета Фонда</w:t>
      </w:r>
    </w:p>
    <w:p w:rsidR="00000000" w:rsidDel="00000000" w:rsidP="00000000" w:rsidRDefault="00000000" w:rsidRPr="00000000" w14:paraId="0000008B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7.2.1. Количественный состав Совета Фонда не может быть менее 3 (трёх) и более 7 (семи) человек.</w:t>
      </w:r>
    </w:p>
    <w:p w:rsidR="00000000" w:rsidDel="00000000" w:rsidP="00000000" w:rsidRDefault="00000000" w:rsidRPr="00000000" w14:paraId="0000008C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7.2.2. Персональный состав Совета Фонда формируется Учредителем Фонда.</w:t>
      </w:r>
    </w:p>
    <w:p w:rsidR="00000000" w:rsidDel="00000000" w:rsidP="00000000" w:rsidRDefault="00000000" w:rsidRPr="00000000" w14:paraId="0000008D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Первоначальный состав Совета Фонда:</w:t>
      </w:r>
    </w:p>
    <w:p w:rsidR="00000000" w:rsidDel="00000000" w:rsidP="00000000" w:rsidRDefault="00000000" w:rsidRPr="00000000" w14:paraId="0000008E">
      <w:pPr>
        <w:numPr>
          <w:ilvl w:val="0"/>
          <w:numId w:val="5"/>
        </w:numPr>
        <w:spacing w:befor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Панкратов Антон Сергеевич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5"/>
        </w:numPr>
        <w:ind w:left="720" w:hanging="360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Буркова Анна Владимировна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5"/>
        </w:numPr>
        <w:ind w:left="720" w:hanging="360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Акимова Татьяна Станиславна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5"/>
        </w:numPr>
        <w:spacing w:after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Василенко Ирина Николаевна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7.2.3. Срок полномочий членов Совета Фонда составляет 2 (два) года.</w:t>
      </w:r>
    </w:p>
    <w:p w:rsidR="00000000" w:rsidDel="00000000" w:rsidP="00000000" w:rsidRDefault="00000000" w:rsidRPr="00000000" w14:paraId="00000093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7.2.4. Новый состав Совета формируется действующим составом Совета не позднее чем за 14 календарных дней до истечения срока полномочий.</w:t>
      </w:r>
    </w:p>
    <w:p w:rsidR="00000000" w:rsidDel="00000000" w:rsidP="00000000" w:rsidRDefault="00000000" w:rsidRPr="00000000" w14:paraId="00000094">
      <w:pPr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Style w:val="Heading3"/>
        <w:keepNext w:val="0"/>
        <w:keepLines w:val="0"/>
        <w:spacing w:after="80" w:lineRule="auto"/>
        <w:rPr/>
      </w:pPr>
      <w:bookmarkStart w:colFirst="0" w:colLast="0" w:name="_heading=h.79vff4etn023" w:id="16"/>
      <w:bookmarkEnd w:id="16"/>
      <w:r w:rsidDel="00000000" w:rsidR="00000000" w:rsidRPr="00000000">
        <w:rPr>
          <w:rtl w:val="0"/>
        </w:rPr>
        <w:t xml:space="preserve">7.3. Председатель Совета Фонда</w:t>
      </w:r>
    </w:p>
    <w:p w:rsidR="00000000" w:rsidDel="00000000" w:rsidP="00000000" w:rsidRDefault="00000000" w:rsidRPr="00000000" w14:paraId="00000096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7.3.1. Председателем Совета Фонда является:</w:t>
      </w:r>
    </w:p>
    <w:p w:rsidR="00000000" w:rsidDel="00000000" w:rsidP="00000000" w:rsidRDefault="00000000" w:rsidRPr="00000000" w14:paraId="0000009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kc5jqsllbw5z" w:id="17"/>
      <w:bookmarkEnd w:id="1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Панкратов Антон Сергеевич</w:t>
      </w:r>
    </w:p>
    <w:p w:rsidR="00000000" w:rsidDel="00000000" w:rsidP="00000000" w:rsidRDefault="00000000" w:rsidRPr="00000000" w14:paraId="00000098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7.3.2. Председатель Совета Фонда:</w:t>
      </w:r>
    </w:p>
    <w:p w:rsidR="00000000" w:rsidDel="00000000" w:rsidP="00000000" w:rsidRDefault="00000000" w:rsidRPr="00000000" w14:paraId="00000099">
      <w:pPr>
        <w:numPr>
          <w:ilvl w:val="0"/>
          <w:numId w:val="8"/>
        </w:numPr>
        <w:spacing w:befor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организует работу Совета;</w:t>
      </w:r>
    </w:p>
    <w:p w:rsidR="00000000" w:rsidDel="00000000" w:rsidP="00000000" w:rsidRDefault="00000000" w:rsidRPr="00000000" w14:paraId="0000009A">
      <w:pPr>
        <w:numPr>
          <w:ilvl w:val="0"/>
          <w:numId w:val="8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созывает заседания;</w:t>
      </w:r>
    </w:p>
    <w:p w:rsidR="00000000" w:rsidDel="00000000" w:rsidP="00000000" w:rsidRDefault="00000000" w:rsidRPr="00000000" w14:paraId="0000009B">
      <w:pPr>
        <w:numPr>
          <w:ilvl w:val="0"/>
          <w:numId w:val="8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формирует повестку;</w:t>
      </w:r>
    </w:p>
    <w:p w:rsidR="00000000" w:rsidDel="00000000" w:rsidP="00000000" w:rsidRDefault="00000000" w:rsidRPr="00000000" w14:paraId="0000009C">
      <w:pPr>
        <w:numPr>
          <w:ilvl w:val="0"/>
          <w:numId w:val="8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председательствует на заседаниях;</w:t>
      </w:r>
    </w:p>
    <w:p w:rsidR="00000000" w:rsidDel="00000000" w:rsidP="00000000" w:rsidRDefault="00000000" w:rsidRPr="00000000" w14:paraId="0000009D">
      <w:pPr>
        <w:numPr>
          <w:ilvl w:val="0"/>
          <w:numId w:val="8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организует ведение и подписание протоколов заседаний;</w:t>
      </w:r>
    </w:p>
    <w:p w:rsidR="00000000" w:rsidDel="00000000" w:rsidP="00000000" w:rsidRDefault="00000000" w:rsidRPr="00000000" w14:paraId="0000009E">
      <w:pPr>
        <w:numPr>
          <w:ilvl w:val="0"/>
          <w:numId w:val="8"/>
        </w:numPr>
        <w:spacing w:after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представляет Совет Фонда перед другими органами Фонда.</w:t>
      </w:r>
    </w:p>
    <w:p w:rsidR="00000000" w:rsidDel="00000000" w:rsidP="00000000" w:rsidRDefault="00000000" w:rsidRPr="00000000" w14:paraId="0000009F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7.3.3. Полномочия Председателя Совета могут быть прекращены досрочно:</w:t>
      </w:r>
    </w:p>
    <w:p w:rsidR="00000000" w:rsidDel="00000000" w:rsidP="00000000" w:rsidRDefault="00000000" w:rsidRPr="00000000" w14:paraId="000000A0">
      <w:pPr>
        <w:numPr>
          <w:ilvl w:val="0"/>
          <w:numId w:val="9"/>
        </w:numPr>
        <w:spacing w:befor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по личному заявлению (при сохранении статуса члена Совета);</w:t>
      </w:r>
    </w:p>
    <w:p w:rsidR="00000000" w:rsidDel="00000000" w:rsidP="00000000" w:rsidRDefault="00000000" w:rsidRPr="00000000" w14:paraId="000000A1">
      <w:pPr>
        <w:numPr>
          <w:ilvl w:val="0"/>
          <w:numId w:val="9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по решению Совета Фонда;</w:t>
      </w:r>
    </w:p>
    <w:p w:rsidR="00000000" w:rsidDel="00000000" w:rsidP="00000000" w:rsidRDefault="00000000" w:rsidRPr="00000000" w14:paraId="000000A2">
      <w:pPr>
        <w:numPr>
          <w:ilvl w:val="0"/>
          <w:numId w:val="9"/>
        </w:numPr>
        <w:spacing w:after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при выбытии из состава Совета.</w:t>
      </w:r>
    </w:p>
    <w:p w:rsidR="00000000" w:rsidDel="00000000" w:rsidP="00000000" w:rsidRDefault="00000000" w:rsidRPr="00000000" w14:paraId="000000A3">
      <w:pPr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Style w:val="Heading3"/>
        <w:keepNext w:val="0"/>
        <w:keepLines w:val="0"/>
        <w:spacing w:after="80" w:lineRule="auto"/>
        <w:rPr/>
      </w:pPr>
      <w:bookmarkStart w:colFirst="0" w:colLast="0" w:name="_heading=h.7vo739w62m9v" w:id="18"/>
      <w:bookmarkEnd w:id="18"/>
      <w:r w:rsidDel="00000000" w:rsidR="00000000" w:rsidRPr="00000000">
        <w:rPr>
          <w:rtl w:val="0"/>
        </w:rPr>
        <w:t xml:space="preserve">7.4. Приём новых членов Совета</w:t>
      </w:r>
    </w:p>
    <w:p w:rsidR="00000000" w:rsidDel="00000000" w:rsidP="00000000" w:rsidRDefault="00000000" w:rsidRPr="00000000" w14:paraId="000000A5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7.4.1. Приём нового члена Совета осуществляется на основании его заявления решением Совета Фонда простым большинством голосов.</w:t>
      </w:r>
    </w:p>
    <w:p w:rsidR="00000000" w:rsidDel="00000000" w:rsidP="00000000" w:rsidRDefault="00000000" w:rsidRPr="00000000" w14:paraId="000000A6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7.4.2. Если количество членов Совета Фонда стало менее 3 человек или Совет не может избрать новых членов более 60 дней, новый состав утверждает Учредитель.</w:t>
      </w:r>
    </w:p>
    <w:p w:rsidR="00000000" w:rsidDel="00000000" w:rsidP="00000000" w:rsidRDefault="00000000" w:rsidRPr="00000000" w14:paraId="000000A7">
      <w:pPr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Style w:val="Heading3"/>
        <w:keepNext w:val="0"/>
        <w:keepLines w:val="0"/>
        <w:spacing w:after="80" w:lineRule="auto"/>
        <w:rPr/>
      </w:pPr>
      <w:bookmarkStart w:colFirst="0" w:colLast="0" w:name="_heading=h.21xs5okwwblg" w:id="19"/>
      <w:bookmarkEnd w:id="19"/>
      <w:r w:rsidDel="00000000" w:rsidR="00000000" w:rsidRPr="00000000">
        <w:rPr>
          <w:rtl w:val="0"/>
        </w:rPr>
        <w:t xml:space="preserve">7.5. Компетенция Совета Фонда</w:t>
      </w:r>
    </w:p>
    <w:p w:rsidR="00000000" w:rsidDel="00000000" w:rsidP="00000000" w:rsidRDefault="00000000" w:rsidRPr="00000000" w14:paraId="000000A9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Совет Фонда обладает исключительной компетенцией по следующим вопросам:</w:t>
      </w:r>
    </w:p>
    <w:p w:rsidR="00000000" w:rsidDel="00000000" w:rsidP="00000000" w:rsidRDefault="00000000" w:rsidRPr="00000000" w14:paraId="000000A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kk7b5nner9c7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Стратегия и управление</w:t>
      </w:r>
    </w:p>
    <w:p w:rsidR="00000000" w:rsidDel="00000000" w:rsidP="00000000" w:rsidRDefault="00000000" w:rsidRPr="00000000" w14:paraId="000000AB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7.5.1. определение приоритетных направлений деятельности Фонда;</w:t>
      </w:r>
    </w:p>
    <w:p w:rsidR="00000000" w:rsidDel="00000000" w:rsidP="00000000" w:rsidRDefault="00000000" w:rsidRPr="00000000" w14:paraId="000000AC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7.5.2. утверждение принципов использования имущества;</w:t>
      </w:r>
    </w:p>
    <w:p w:rsidR="00000000" w:rsidDel="00000000" w:rsidP="00000000" w:rsidRDefault="00000000" w:rsidRPr="00000000" w14:paraId="000000AD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7.5.3. утверждение благотворительных программ, проектов, смет, сроков и планов реализации;</w:t>
      </w:r>
    </w:p>
    <w:p w:rsidR="00000000" w:rsidDel="00000000" w:rsidP="00000000" w:rsidRDefault="00000000" w:rsidRPr="00000000" w14:paraId="000000AE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7.5.4. внесение изменений в Устав Фонда;</w:t>
      </w:r>
    </w:p>
    <w:p w:rsidR="00000000" w:rsidDel="00000000" w:rsidP="00000000" w:rsidRDefault="00000000" w:rsidRPr="00000000" w14:paraId="000000A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ntjeozlffpg3" w:id="21"/>
      <w:bookmarkEnd w:id="2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Состав органов Фонда</w:t>
      </w:r>
    </w:p>
    <w:p w:rsidR="00000000" w:rsidDel="00000000" w:rsidP="00000000" w:rsidRDefault="00000000" w:rsidRPr="00000000" w14:paraId="000000B0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7.5.5. установление порядка приёма и исключения Учредителей (если не определён законом);</w:t>
      </w:r>
    </w:p>
    <w:p w:rsidR="00000000" w:rsidDel="00000000" w:rsidP="00000000" w:rsidRDefault="00000000" w:rsidRPr="00000000" w14:paraId="000000B1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7.5.6. формирование Попечительского совета, утверждение его состава и прекращение полномочий его членов;</w:t>
      </w:r>
    </w:p>
    <w:p w:rsidR="00000000" w:rsidDel="00000000" w:rsidP="00000000" w:rsidRDefault="00000000" w:rsidRPr="00000000" w14:paraId="000000B2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7.5.7. назначение и увольнение Директора Фонда;</w:t>
      </w:r>
    </w:p>
    <w:p w:rsidR="00000000" w:rsidDel="00000000" w:rsidP="00000000" w:rsidRDefault="00000000" w:rsidRPr="00000000" w14:paraId="000000B3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7.5.8. принятие решений об изменении состава Совета Фонда;</w:t>
      </w:r>
    </w:p>
    <w:p w:rsidR="00000000" w:rsidDel="00000000" w:rsidP="00000000" w:rsidRDefault="00000000" w:rsidRPr="00000000" w14:paraId="000000B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fvpxs1u6pbis" w:id="22"/>
      <w:bookmarkEnd w:id="2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Имущественные решения</w:t>
      </w:r>
    </w:p>
    <w:p w:rsidR="00000000" w:rsidDel="00000000" w:rsidP="00000000" w:rsidRDefault="00000000" w:rsidRPr="00000000" w14:paraId="000000B5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7.5.9. создание хозяйственных обществ, участие в них;</w:t>
      </w:r>
    </w:p>
    <w:p w:rsidR="00000000" w:rsidDel="00000000" w:rsidP="00000000" w:rsidRDefault="00000000" w:rsidRPr="00000000" w14:paraId="000000B6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7.5.10. создание филиалов и представительств, утверждение положений о них и назначение их руководителей;</w:t>
      </w:r>
    </w:p>
    <w:p w:rsidR="00000000" w:rsidDel="00000000" w:rsidP="00000000" w:rsidRDefault="00000000" w:rsidRPr="00000000" w14:paraId="000000B7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7.5.11. одобрение сделок:</w:t>
      </w:r>
    </w:p>
    <w:p w:rsidR="00000000" w:rsidDel="00000000" w:rsidP="00000000" w:rsidRDefault="00000000" w:rsidRPr="00000000" w14:paraId="000000B8">
      <w:pPr>
        <w:numPr>
          <w:ilvl w:val="0"/>
          <w:numId w:val="19"/>
        </w:numPr>
        <w:spacing w:befor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стоимостью 25% и более от имущества Фонда,</w:t>
      </w:r>
    </w:p>
    <w:p w:rsidR="00000000" w:rsidDel="00000000" w:rsidP="00000000" w:rsidRDefault="00000000" w:rsidRPr="00000000" w14:paraId="000000B9">
      <w:pPr>
        <w:numPr>
          <w:ilvl w:val="0"/>
          <w:numId w:val="19"/>
        </w:numPr>
        <w:spacing w:after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в совершении которых имеется заинтересованность Директора, членов Совета или Попечительского совета.</w:t>
      </w:r>
    </w:p>
    <w:p w:rsidR="00000000" w:rsidDel="00000000" w:rsidP="00000000" w:rsidRDefault="00000000" w:rsidRPr="00000000" w14:paraId="000000B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rmhi5xxita7b" w:id="23"/>
      <w:bookmarkEnd w:id="2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Финансовый контроль</w:t>
      </w:r>
    </w:p>
    <w:p w:rsidR="00000000" w:rsidDel="00000000" w:rsidP="00000000" w:rsidRDefault="00000000" w:rsidRPr="00000000" w14:paraId="000000BB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7.5.12. утверждение финансового плана Фонда и изменений в него;</w:t>
      </w:r>
    </w:p>
    <w:p w:rsidR="00000000" w:rsidDel="00000000" w:rsidP="00000000" w:rsidRDefault="00000000" w:rsidRPr="00000000" w14:paraId="000000BC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7.5.13. использование имущества Фонда по уставным целям;</w:t>
      </w:r>
    </w:p>
    <w:p w:rsidR="00000000" w:rsidDel="00000000" w:rsidP="00000000" w:rsidRDefault="00000000" w:rsidRPr="00000000" w14:paraId="000000BD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7.5.14. утверждение годового отчёта и бухгалтерской отчётности;</w:t>
      </w:r>
    </w:p>
    <w:p w:rsidR="00000000" w:rsidDel="00000000" w:rsidP="00000000" w:rsidRDefault="00000000" w:rsidRPr="00000000" w14:paraId="000000BE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7.5.15. утверждение аудитора и размера оплаты услуг;</w:t>
      </w:r>
    </w:p>
    <w:p w:rsidR="00000000" w:rsidDel="00000000" w:rsidP="00000000" w:rsidRDefault="00000000" w:rsidRPr="00000000" w14:paraId="000000B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3zb8nhahcatu" w:id="24"/>
      <w:bookmarkEnd w:id="2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Целевой капитал</w:t>
      </w:r>
    </w:p>
    <w:p w:rsidR="00000000" w:rsidDel="00000000" w:rsidP="00000000" w:rsidRDefault="00000000" w:rsidRPr="00000000" w14:paraId="000000C0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7.5.16. создание Совета по использованию целевого капитала, назначение его членов;</w:t>
      </w:r>
    </w:p>
    <w:p w:rsidR="00000000" w:rsidDel="00000000" w:rsidP="00000000" w:rsidRDefault="00000000" w:rsidRPr="00000000" w14:paraId="000000C1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7.5.17. принятие решений о формировании и расформировании целевого капитала;</w:t>
      </w:r>
    </w:p>
    <w:p w:rsidR="00000000" w:rsidDel="00000000" w:rsidP="00000000" w:rsidRDefault="00000000" w:rsidRPr="00000000" w14:paraId="000000C2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7.5.18. определение целей использования целевого капитала;</w:t>
      </w:r>
    </w:p>
    <w:p w:rsidR="00000000" w:rsidDel="00000000" w:rsidP="00000000" w:rsidRDefault="00000000" w:rsidRPr="00000000" w14:paraId="000000C3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7.5.19. утверждение отчётов и финансовых планов по целевому капиталу;</w:t>
      </w:r>
    </w:p>
    <w:p w:rsidR="00000000" w:rsidDel="00000000" w:rsidP="00000000" w:rsidRDefault="00000000" w:rsidRPr="00000000" w14:paraId="000000C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ijwybox3tivj" w:id="25"/>
      <w:bookmarkEnd w:id="2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Ликвидация</w:t>
      </w:r>
    </w:p>
    <w:p w:rsidR="00000000" w:rsidDel="00000000" w:rsidP="00000000" w:rsidRDefault="00000000" w:rsidRPr="00000000" w14:paraId="000000C5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7.5.20. принятие решения об обращении в суд с заявлением о ликвидации Фонда, назначении ликвидационной комиссии и утверждении ликвидационного баланса.</w:t>
      </w:r>
    </w:p>
    <w:p w:rsidR="00000000" w:rsidDel="00000000" w:rsidP="00000000" w:rsidRDefault="00000000" w:rsidRPr="00000000" w14:paraId="000000C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bwo147lz7n5m" w:id="26"/>
      <w:bookmarkEnd w:id="2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Иные вопросы</w:t>
      </w:r>
    </w:p>
    <w:p w:rsidR="00000000" w:rsidDel="00000000" w:rsidP="00000000" w:rsidRDefault="00000000" w:rsidRPr="00000000" w14:paraId="000000C7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7.5.21. выполнение любых функций, отнесённых к компетенции высшего коллегиального органа Фонда законодательством или Уставом.</w:t>
      </w:r>
    </w:p>
    <w:p w:rsidR="00000000" w:rsidDel="00000000" w:rsidP="00000000" w:rsidRDefault="00000000" w:rsidRPr="00000000" w14:paraId="000000C8">
      <w:pPr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Style w:val="Heading3"/>
        <w:keepNext w:val="0"/>
        <w:keepLines w:val="0"/>
        <w:spacing w:after="80" w:lineRule="auto"/>
        <w:rPr/>
      </w:pPr>
      <w:bookmarkStart w:colFirst="0" w:colLast="0" w:name="_heading=h.obxb504sm435" w:id="27"/>
      <w:bookmarkEnd w:id="27"/>
      <w:r w:rsidDel="00000000" w:rsidR="00000000" w:rsidRPr="00000000">
        <w:rPr>
          <w:rtl w:val="0"/>
        </w:rPr>
        <w:t xml:space="preserve">7.6. Порядок работы Совета Фонда</w:t>
      </w:r>
    </w:p>
    <w:p w:rsidR="00000000" w:rsidDel="00000000" w:rsidP="00000000" w:rsidRDefault="00000000" w:rsidRPr="00000000" w14:paraId="000000CA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7.6.1. Совет Фонда осуществляет свою деятельность в форме заседаний (очного или дистанционного участия в режиме реального времени).</w:t>
      </w:r>
    </w:p>
    <w:p w:rsidR="00000000" w:rsidDel="00000000" w:rsidP="00000000" w:rsidRDefault="00000000" w:rsidRPr="00000000" w14:paraId="000000CB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7.6.2. Заседания проводятся не реже одного раза в год.</w:t>
      </w:r>
    </w:p>
    <w:p w:rsidR="00000000" w:rsidDel="00000000" w:rsidP="00000000" w:rsidRDefault="00000000" w:rsidRPr="00000000" w14:paraId="000000CC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7.6.3. Внеочередные заседания созываются:</w:t>
      </w:r>
    </w:p>
    <w:p w:rsidR="00000000" w:rsidDel="00000000" w:rsidP="00000000" w:rsidRDefault="00000000" w:rsidRPr="00000000" w14:paraId="000000CD">
      <w:pPr>
        <w:numPr>
          <w:ilvl w:val="0"/>
          <w:numId w:val="10"/>
        </w:numPr>
        <w:spacing w:befor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Председателем Совета</w:t>
      </w:r>
    </w:p>
    <w:p w:rsidR="00000000" w:rsidDel="00000000" w:rsidP="00000000" w:rsidRDefault="00000000" w:rsidRPr="00000000" w14:paraId="000000CE">
      <w:pPr>
        <w:numPr>
          <w:ilvl w:val="0"/>
          <w:numId w:val="10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по требованию Учредителя</w:t>
      </w:r>
    </w:p>
    <w:p w:rsidR="00000000" w:rsidDel="00000000" w:rsidP="00000000" w:rsidRDefault="00000000" w:rsidRPr="00000000" w14:paraId="000000CF">
      <w:pPr>
        <w:numPr>
          <w:ilvl w:val="0"/>
          <w:numId w:val="10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по требованию Директора</w:t>
      </w:r>
    </w:p>
    <w:p w:rsidR="00000000" w:rsidDel="00000000" w:rsidP="00000000" w:rsidRDefault="00000000" w:rsidRPr="00000000" w14:paraId="000000D0">
      <w:pPr>
        <w:numPr>
          <w:ilvl w:val="0"/>
          <w:numId w:val="10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по инициативе не менее половины членов Совета</w:t>
      </w:r>
    </w:p>
    <w:p w:rsidR="00000000" w:rsidDel="00000000" w:rsidP="00000000" w:rsidRDefault="00000000" w:rsidRPr="00000000" w14:paraId="000000D1">
      <w:pPr>
        <w:numPr>
          <w:ilvl w:val="0"/>
          <w:numId w:val="10"/>
        </w:numPr>
        <w:spacing w:after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по просьбе не менее половины членов Попечительского совета.</w:t>
      </w:r>
    </w:p>
    <w:p w:rsidR="00000000" w:rsidDel="00000000" w:rsidP="00000000" w:rsidRDefault="00000000" w:rsidRPr="00000000" w14:paraId="000000D2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7.6.4. Уведомление о заседании направляется:</w:t>
      </w:r>
    </w:p>
    <w:p w:rsidR="00000000" w:rsidDel="00000000" w:rsidP="00000000" w:rsidRDefault="00000000" w:rsidRPr="00000000" w14:paraId="000000D3">
      <w:pPr>
        <w:numPr>
          <w:ilvl w:val="0"/>
          <w:numId w:val="12"/>
        </w:numPr>
        <w:spacing w:befor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об очередном — не позднее 30 дней,</w:t>
      </w:r>
    </w:p>
    <w:p w:rsidR="00000000" w:rsidDel="00000000" w:rsidP="00000000" w:rsidRDefault="00000000" w:rsidRPr="00000000" w14:paraId="000000D4">
      <w:pPr>
        <w:numPr>
          <w:ilvl w:val="0"/>
          <w:numId w:val="12"/>
        </w:numPr>
        <w:spacing w:after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о внеочередном — не позднее 5 дней до проведения.</w:t>
      </w:r>
    </w:p>
    <w:p w:rsidR="00000000" w:rsidDel="00000000" w:rsidP="00000000" w:rsidRDefault="00000000" w:rsidRPr="00000000" w14:paraId="000000D5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7.6.5. Заседание правомочно, если присутствует более половины членов Совета.</w:t>
      </w:r>
    </w:p>
    <w:p w:rsidR="00000000" w:rsidDel="00000000" w:rsidP="00000000" w:rsidRDefault="00000000" w:rsidRPr="00000000" w14:paraId="000000D6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7.6.6. Каждый член Совета обладает одним голосом. Передача полномочий по доверенности не допускается.</w:t>
      </w:r>
    </w:p>
    <w:p w:rsidR="00000000" w:rsidDel="00000000" w:rsidP="00000000" w:rsidRDefault="00000000" w:rsidRPr="00000000" w14:paraId="000000D7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7.6.7. Решения принимаются простым большинством голосов, если иное не предусмотрено Уставом.</w:t>
      </w:r>
    </w:p>
    <w:p w:rsidR="00000000" w:rsidDel="00000000" w:rsidP="00000000" w:rsidRDefault="00000000" w:rsidRPr="00000000" w14:paraId="000000D8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7.6.8. По вопросам исключительной компетенции решения принимаются квалифицированным большинством — 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не менее 2/3 голосов</w:t>
      </w:r>
      <w:r w:rsidDel="00000000" w:rsidR="00000000" w:rsidRPr="00000000">
        <w:rPr>
          <w:sz w:val="21"/>
          <w:szCs w:val="21"/>
          <w:rtl w:val="0"/>
        </w:rPr>
        <w:t xml:space="preserve"> присутствующих.</w:t>
      </w:r>
    </w:p>
    <w:p w:rsidR="00000000" w:rsidDel="00000000" w:rsidP="00000000" w:rsidRDefault="00000000" w:rsidRPr="00000000" w14:paraId="000000D9">
      <w:pPr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Style w:val="Heading3"/>
        <w:keepNext w:val="0"/>
        <w:keepLines w:val="0"/>
        <w:spacing w:after="80" w:lineRule="auto"/>
        <w:rPr/>
      </w:pPr>
      <w:bookmarkStart w:colFirst="0" w:colLast="0" w:name="_heading=h.lcehvlqwrhx" w:id="28"/>
      <w:bookmarkEnd w:id="28"/>
      <w:r w:rsidDel="00000000" w:rsidR="00000000" w:rsidRPr="00000000">
        <w:rPr>
          <w:rtl w:val="0"/>
        </w:rPr>
        <w:t xml:space="preserve">7.7. Заочное голосование</w:t>
      </w:r>
    </w:p>
    <w:p w:rsidR="00000000" w:rsidDel="00000000" w:rsidP="00000000" w:rsidRDefault="00000000" w:rsidRPr="00000000" w14:paraId="000000DB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Совет Фонда вправе принимать решения без проведения очного заседания — путём заочного голосования (опросного).</w:t>
      </w:r>
    </w:p>
    <w:p w:rsidR="00000000" w:rsidDel="00000000" w:rsidP="00000000" w:rsidRDefault="00000000" w:rsidRPr="00000000" w14:paraId="000000DC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Подробно воспроизведён порядок из шаблона:</w:t>
      </w:r>
    </w:p>
    <w:p w:rsidR="00000000" w:rsidDel="00000000" w:rsidP="00000000" w:rsidRDefault="00000000" w:rsidRPr="00000000" w14:paraId="000000DD">
      <w:pPr>
        <w:numPr>
          <w:ilvl w:val="0"/>
          <w:numId w:val="3"/>
        </w:numPr>
        <w:spacing w:befor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направление бюллетеней, материалов, уведомлений,</w:t>
      </w:r>
    </w:p>
    <w:p w:rsidR="00000000" w:rsidDel="00000000" w:rsidP="00000000" w:rsidRDefault="00000000" w:rsidRPr="00000000" w14:paraId="000000DE">
      <w:pPr>
        <w:numPr>
          <w:ilvl w:val="0"/>
          <w:numId w:val="3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сроки: 10 дней на формирование, 7 дней на доставку, 5 — на предложения, 3 — на обновленную повестку,</w:t>
      </w:r>
    </w:p>
    <w:p w:rsidR="00000000" w:rsidDel="00000000" w:rsidP="00000000" w:rsidRDefault="00000000" w:rsidRPr="00000000" w14:paraId="000000DF">
      <w:pPr>
        <w:numPr>
          <w:ilvl w:val="0"/>
          <w:numId w:val="3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оформление протокола,</w:t>
      </w:r>
    </w:p>
    <w:p w:rsidR="00000000" w:rsidDel="00000000" w:rsidP="00000000" w:rsidRDefault="00000000" w:rsidRPr="00000000" w14:paraId="000000E0">
      <w:pPr>
        <w:numPr>
          <w:ilvl w:val="0"/>
          <w:numId w:val="3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требования к извещению,</w:t>
      </w:r>
    </w:p>
    <w:p w:rsidR="00000000" w:rsidDel="00000000" w:rsidP="00000000" w:rsidRDefault="00000000" w:rsidRPr="00000000" w14:paraId="000000E1">
      <w:pPr>
        <w:numPr>
          <w:ilvl w:val="0"/>
          <w:numId w:val="3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правила подсчёта голосов,</w:t>
      </w:r>
    </w:p>
    <w:p w:rsidR="00000000" w:rsidDel="00000000" w:rsidP="00000000" w:rsidRDefault="00000000" w:rsidRPr="00000000" w14:paraId="000000E2">
      <w:pPr>
        <w:numPr>
          <w:ilvl w:val="0"/>
          <w:numId w:val="3"/>
        </w:numPr>
        <w:spacing w:after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дата принятия решения — дата подведения итогов.</w:t>
      </w:r>
    </w:p>
    <w:p w:rsidR="00000000" w:rsidDel="00000000" w:rsidP="00000000" w:rsidRDefault="00000000" w:rsidRPr="00000000" w14:paraId="000000E3">
      <w:pPr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Style w:val="Heading3"/>
        <w:keepNext w:val="0"/>
        <w:keepLines w:val="0"/>
        <w:spacing w:after="80" w:lineRule="auto"/>
        <w:rPr/>
      </w:pPr>
      <w:bookmarkStart w:colFirst="0" w:colLast="0" w:name="_heading=h.9gzgrvw1vrbo" w:id="29"/>
      <w:bookmarkEnd w:id="29"/>
      <w:r w:rsidDel="00000000" w:rsidR="00000000" w:rsidRPr="00000000">
        <w:rPr>
          <w:rtl w:val="0"/>
        </w:rPr>
        <w:t xml:space="preserve">7.8. Протокол</w:t>
      </w:r>
    </w:p>
    <w:p w:rsidR="00000000" w:rsidDel="00000000" w:rsidP="00000000" w:rsidRDefault="00000000" w:rsidRPr="00000000" w14:paraId="000000E5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По итогам заседания составляется протокол, подписанный Председателем Совета Фонда. Копии направляются Учредителю, Директору и Попечительскому совету.</w:t>
      </w:r>
    </w:p>
    <w:p w:rsidR="00000000" w:rsidDel="00000000" w:rsidP="00000000" w:rsidRDefault="00000000" w:rsidRPr="00000000" w14:paraId="000000E6">
      <w:pPr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Style w:val="Heading3"/>
        <w:keepNext w:val="0"/>
        <w:keepLines w:val="0"/>
        <w:spacing w:after="80" w:lineRule="auto"/>
        <w:rPr/>
      </w:pPr>
      <w:bookmarkStart w:colFirst="0" w:colLast="0" w:name="_heading=h.rsysomyc1hi" w:id="30"/>
      <w:bookmarkEnd w:id="30"/>
      <w:r w:rsidDel="00000000" w:rsidR="00000000" w:rsidRPr="00000000">
        <w:rPr>
          <w:rtl w:val="0"/>
        </w:rPr>
        <w:t xml:space="preserve">7.9. Вознаграждение</w:t>
      </w:r>
    </w:p>
    <w:p w:rsidR="00000000" w:rsidDel="00000000" w:rsidP="00000000" w:rsidRDefault="00000000" w:rsidRPr="00000000" w14:paraId="000000E8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Члены Совета Фонда осуществляют свою деятельность безвозмездно.</w:t>
        <w:br w:type="textWrapping"/>
        <w:t xml:space="preserve">Допускается компенсация расходов, связанных с исполнением обязанностей.</w:t>
      </w:r>
    </w:p>
    <w:p w:rsidR="00000000" w:rsidDel="00000000" w:rsidP="00000000" w:rsidRDefault="00000000" w:rsidRPr="00000000" w14:paraId="000000E9">
      <w:pPr>
        <w:pStyle w:val="Heading2"/>
        <w:keepNext w:val="0"/>
        <w:keepLines w:val="0"/>
        <w:spacing w:before="480" w:lineRule="auto"/>
        <w:rPr/>
      </w:pPr>
      <w:bookmarkStart w:colFirst="0" w:colLast="0" w:name="_heading=h.6qpzl1aqsidy" w:id="31"/>
      <w:bookmarkEnd w:id="31"/>
      <w:r w:rsidDel="00000000" w:rsidR="00000000" w:rsidRPr="00000000">
        <w:rPr>
          <w:rtl w:val="0"/>
        </w:rPr>
        <w:t xml:space="preserve">8. ДИРЕКТОР ФОНДА</w:t>
      </w:r>
    </w:p>
    <w:p w:rsidR="00000000" w:rsidDel="00000000" w:rsidP="00000000" w:rsidRDefault="00000000" w:rsidRPr="00000000" w14:paraId="000000EA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8.1. Единоличным исполнительным органом Фонда является 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Директор Фонда</w:t>
      </w:r>
      <w:r w:rsidDel="00000000" w:rsidR="00000000" w:rsidRPr="00000000">
        <w:rPr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0EB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8.2. Директор осуществляет текущее руководство деятельностью Фонда и подотчётен Совету Фонда по всем вопросам деятельности Фонда.</w:t>
      </w:r>
    </w:p>
    <w:p w:rsidR="00000000" w:rsidDel="00000000" w:rsidP="00000000" w:rsidRDefault="00000000" w:rsidRPr="00000000" w14:paraId="000000EC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8.3. Директор назначается Советом Фонда сроком на 3 (три) года.</w:t>
        <w:br w:type="textWrapping"/>
        <w:t xml:space="preserve">При создании Фонда Директор назначается Учредителем.</w:t>
      </w:r>
    </w:p>
    <w:p w:rsidR="00000000" w:rsidDel="00000000" w:rsidP="00000000" w:rsidRDefault="00000000" w:rsidRPr="00000000" w14:paraId="000000ED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8.4. Директор Фонда действует без доверенности от имени Фонда и осуществляет следующие полномочия:</w:t>
      </w:r>
    </w:p>
    <w:p w:rsidR="00000000" w:rsidDel="00000000" w:rsidP="00000000" w:rsidRDefault="00000000" w:rsidRPr="00000000" w14:paraId="000000EE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8.4.1. представляет Фонд во всех учреждениях, организациях, государственных органах, органах местного самоуправления, правоохранительных и судебных органах, на территории Российской Федерации и за рубежом;</w:t>
      </w:r>
    </w:p>
    <w:p w:rsidR="00000000" w:rsidDel="00000000" w:rsidP="00000000" w:rsidRDefault="00000000" w:rsidRPr="00000000" w14:paraId="000000EF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8.4.2. заключает любые сделки и договора, подписывает контракты, соглашения и иные юридические документы от имени Фонда, с учётом ограничений, установленных Советом Фонда и законодательством;</w:t>
      </w:r>
    </w:p>
    <w:p w:rsidR="00000000" w:rsidDel="00000000" w:rsidP="00000000" w:rsidRDefault="00000000" w:rsidRPr="00000000" w14:paraId="000000F0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8.4.3. принимает на работу и увольняет работников Фонда, утверждает их должностные обязанности и штатное расписание, применяет меры поощрения и дисциплинарные взыскания;</w:t>
        <w:br w:type="textWrapping"/>
        <w:t xml:space="preserve">В случаях, установленных внутренними документами Фонда, Директор принимает кадровые решения по согласованию с Советом Фонда;</w:t>
      </w:r>
    </w:p>
    <w:p w:rsidR="00000000" w:rsidDel="00000000" w:rsidP="00000000" w:rsidRDefault="00000000" w:rsidRPr="00000000" w14:paraId="000000F1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8.4.4. обеспечивает организацию документооборота Фонда, хранение кадровой документации, распорядительных документов, протоколов органов Фонда;</w:t>
      </w:r>
    </w:p>
    <w:p w:rsidR="00000000" w:rsidDel="00000000" w:rsidP="00000000" w:rsidRDefault="00000000" w:rsidRPr="00000000" w14:paraId="000000F2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8.4.5. издаёт приказы и распоряжения, обязательные для работников Фонда;</w:t>
      </w:r>
    </w:p>
    <w:p w:rsidR="00000000" w:rsidDel="00000000" w:rsidP="00000000" w:rsidRDefault="00000000" w:rsidRPr="00000000" w14:paraId="000000F3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8.4.6. распоряжается средствами Фонда в пределах утверждённого финансового плана и своей компетенции, организует финансирование благотворительных программ;</w:t>
      </w:r>
    </w:p>
    <w:p w:rsidR="00000000" w:rsidDel="00000000" w:rsidP="00000000" w:rsidRDefault="00000000" w:rsidRPr="00000000" w14:paraId="000000F4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8.4.7. открывает и закрывает банковские счета Фонда;</w:t>
      </w:r>
    </w:p>
    <w:p w:rsidR="00000000" w:rsidDel="00000000" w:rsidP="00000000" w:rsidRDefault="00000000" w:rsidRPr="00000000" w14:paraId="000000F5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8.4.8. выдаёт доверенности от имени Фонда;</w:t>
      </w:r>
    </w:p>
    <w:p w:rsidR="00000000" w:rsidDel="00000000" w:rsidP="00000000" w:rsidRDefault="00000000" w:rsidRPr="00000000" w14:paraId="000000F6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8.4.9. организует бухгалтерский учёт и статистическую отчётность, несёт ответственность за их достоверность;</w:t>
      </w:r>
    </w:p>
    <w:p w:rsidR="00000000" w:rsidDel="00000000" w:rsidP="00000000" w:rsidRDefault="00000000" w:rsidRPr="00000000" w14:paraId="000000F7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8.4.10. ежегодно обеспечивает предоставление отчётов о деятельности Фонда в государственные органы в соответствии с требованиями законодательства;</w:t>
      </w:r>
    </w:p>
    <w:p w:rsidR="00000000" w:rsidDel="00000000" w:rsidP="00000000" w:rsidRDefault="00000000" w:rsidRPr="00000000" w14:paraId="000000F8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8.4.11. готовит материалы, выносимые на рассмотрение Совета Фонда и Попечительского совета;</w:t>
      </w:r>
    </w:p>
    <w:p w:rsidR="00000000" w:rsidDel="00000000" w:rsidP="00000000" w:rsidRDefault="00000000" w:rsidRPr="00000000" w14:paraId="000000F9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8.4.12. решает иные вопросы текущей деятельности Фонда, не отнесённые к компетенции Совета Фонда или Попечительского совета.</w:t>
      </w:r>
    </w:p>
    <w:p w:rsidR="00000000" w:rsidDel="00000000" w:rsidP="00000000" w:rsidRDefault="00000000" w:rsidRPr="00000000" w14:paraId="000000FA">
      <w:pPr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8.5. Директор имеет право делегировать отдельные полномочия другим работникам Фонда посредством приказов или доверенностей.</w:t>
      </w:r>
    </w:p>
    <w:p w:rsidR="00000000" w:rsidDel="00000000" w:rsidP="00000000" w:rsidRDefault="00000000" w:rsidRPr="00000000" w14:paraId="000000FC">
      <w:pPr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8.6. В период временного отсутствия Директора его функции могут быть возложены на иного работника Фонда по приказу Директора.</w:t>
        <w:br w:type="textWrapping"/>
        <w:t xml:space="preserve">В случае отсутствия такого приказа временное исполнение обязанностей назначается решением Совета Фонда.</w:t>
      </w:r>
    </w:p>
    <w:p w:rsidR="00000000" w:rsidDel="00000000" w:rsidP="00000000" w:rsidRDefault="00000000" w:rsidRPr="00000000" w14:paraId="000000FE">
      <w:pPr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8.7. Директор несёт персональную ответственность:</w:t>
      </w:r>
    </w:p>
    <w:p w:rsidR="00000000" w:rsidDel="00000000" w:rsidP="00000000" w:rsidRDefault="00000000" w:rsidRPr="00000000" w14:paraId="00000100">
      <w:pPr>
        <w:numPr>
          <w:ilvl w:val="0"/>
          <w:numId w:val="11"/>
        </w:numPr>
        <w:spacing w:befor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за исполнение возложенных на него функций,</w:t>
      </w:r>
    </w:p>
    <w:p w:rsidR="00000000" w:rsidDel="00000000" w:rsidP="00000000" w:rsidRDefault="00000000" w:rsidRPr="00000000" w14:paraId="00000101">
      <w:pPr>
        <w:numPr>
          <w:ilvl w:val="0"/>
          <w:numId w:val="11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за соблюдение законодательства Российской Федерации,</w:t>
      </w:r>
    </w:p>
    <w:p w:rsidR="00000000" w:rsidDel="00000000" w:rsidP="00000000" w:rsidRDefault="00000000" w:rsidRPr="00000000" w14:paraId="00000102">
      <w:pPr>
        <w:numPr>
          <w:ilvl w:val="0"/>
          <w:numId w:val="11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за сохранность имущества Фонда,</w:t>
      </w:r>
    </w:p>
    <w:p w:rsidR="00000000" w:rsidDel="00000000" w:rsidP="00000000" w:rsidRDefault="00000000" w:rsidRPr="00000000" w14:paraId="00000103">
      <w:pPr>
        <w:numPr>
          <w:ilvl w:val="0"/>
          <w:numId w:val="11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за целевое использование средств Фонда,</w:t>
      </w:r>
    </w:p>
    <w:p w:rsidR="00000000" w:rsidDel="00000000" w:rsidP="00000000" w:rsidRDefault="00000000" w:rsidRPr="00000000" w14:paraId="00000104">
      <w:pPr>
        <w:numPr>
          <w:ilvl w:val="0"/>
          <w:numId w:val="11"/>
        </w:numPr>
        <w:spacing w:after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за реализацию уставных целей.</w:t>
      </w:r>
    </w:p>
    <w:p w:rsidR="00000000" w:rsidDel="00000000" w:rsidP="00000000" w:rsidRDefault="00000000" w:rsidRPr="00000000" w14:paraId="00000105">
      <w:pPr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8.8. В целях реализации программ Фонда Директор вправе формировать рабочие группы, советы, комитеты, комиссии, а также привлекать экспертов, консультантов и волонтёров.</w:t>
        <w:br w:type="textWrapping"/>
        <w:t xml:space="preserve">Участие в таких структурах может быть безвозмездным.</w:t>
      </w:r>
    </w:p>
    <w:p w:rsidR="00000000" w:rsidDel="00000000" w:rsidP="00000000" w:rsidRDefault="00000000" w:rsidRPr="00000000" w14:paraId="00000107">
      <w:pPr>
        <w:pStyle w:val="Heading2"/>
        <w:keepNext w:val="0"/>
        <w:keepLines w:val="0"/>
        <w:spacing w:before="480" w:lineRule="auto"/>
        <w:rPr/>
      </w:pPr>
      <w:bookmarkStart w:colFirst="0" w:colLast="0" w:name="_heading=h.e2m9djk4lq4l" w:id="32"/>
      <w:bookmarkEnd w:id="32"/>
      <w:r w:rsidDel="00000000" w:rsidR="00000000" w:rsidRPr="00000000">
        <w:rPr>
          <w:rtl w:val="0"/>
        </w:rPr>
        <w:t xml:space="preserve">9. ПОПЕЧИТЕЛЬСКИЙ СОВЕТ ФОНДА</w:t>
      </w:r>
    </w:p>
    <w:p w:rsidR="00000000" w:rsidDel="00000000" w:rsidP="00000000" w:rsidRDefault="00000000" w:rsidRPr="00000000" w14:paraId="00000108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9.1. Попечительский совет является органом Фонда, осуществляющим надзор за деятельностью Фонда, принятием решений органами управления Фонда, использованием имущества Фонда, а также соблюдением законодательства Российской Федерации.</w:t>
      </w:r>
    </w:p>
    <w:p w:rsidR="00000000" w:rsidDel="00000000" w:rsidP="00000000" w:rsidRDefault="00000000" w:rsidRPr="00000000" w14:paraId="00000109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9.2. Попечительский совет состоит из лиц, выразивших согласие участвовать в его деятельности и внесших вклад в развитие Фонда.</w:t>
        <w:br w:type="textWrapping"/>
        <w:t xml:space="preserve">Личный вклад членов Попечительского совета может выражаться в их общественной, культурной, деловой репутации, профессиональной экспертизе, а также в предоставлении Фонду материальных и нематериальных активов.</w:t>
      </w:r>
    </w:p>
    <w:p w:rsidR="00000000" w:rsidDel="00000000" w:rsidP="00000000" w:rsidRDefault="00000000" w:rsidRPr="00000000" w14:paraId="0000010A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9.3. Для эффективного взаимодействия при реализации благотворительных программ могут проводиться совместные мероприятия Совета Фонда, Попечительского совета и Директора Фонда.</w:t>
      </w:r>
    </w:p>
    <w:p w:rsidR="00000000" w:rsidDel="00000000" w:rsidP="00000000" w:rsidRDefault="00000000" w:rsidRPr="00000000" w14:paraId="0000010B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9.4. Решение о включении кандидата в состав Попечительского совета принимается Советом Фонда на основании личного заявления кандидата.</w:t>
      </w:r>
    </w:p>
    <w:p w:rsidR="00000000" w:rsidDel="00000000" w:rsidP="00000000" w:rsidRDefault="00000000" w:rsidRPr="00000000" w14:paraId="0000010C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9.5. Попечительский совет осуществляет свою деятельность на общественных началах. Члены Попечительского совета не получают вознаграждение за участие в его работе.</w:t>
      </w:r>
    </w:p>
    <w:p w:rsidR="00000000" w:rsidDel="00000000" w:rsidP="00000000" w:rsidRDefault="00000000" w:rsidRPr="00000000" w14:paraId="0000010D">
      <w:pPr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pStyle w:val="Heading3"/>
        <w:keepNext w:val="0"/>
        <w:keepLines w:val="0"/>
        <w:spacing w:after="80" w:lineRule="auto"/>
        <w:rPr/>
      </w:pPr>
      <w:bookmarkStart w:colFirst="0" w:colLast="0" w:name="_heading=h.uq1a5qdg5v85" w:id="33"/>
      <w:bookmarkEnd w:id="33"/>
      <w:r w:rsidDel="00000000" w:rsidR="00000000" w:rsidRPr="00000000">
        <w:rPr>
          <w:rtl w:val="0"/>
        </w:rPr>
        <w:t xml:space="preserve">9.6. Полномочия Попечительского совета</w:t>
      </w:r>
    </w:p>
    <w:p w:rsidR="00000000" w:rsidDel="00000000" w:rsidP="00000000" w:rsidRDefault="00000000" w:rsidRPr="00000000" w14:paraId="0000010F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Попечительский совет:</w:t>
      </w:r>
    </w:p>
    <w:p w:rsidR="00000000" w:rsidDel="00000000" w:rsidP="00000000" w:rsidRDefault="00000000" w:rsidRPr="00000000" w14:paraId="00000110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9.6.1. содействует развитию Фонда, поддерживает его репутацию и публичную деятельность;</w:t>
      </w:r>
    </w:p>
    <w:p w:rsidR="00000000" w:rsidDel="00000000" w:rsidP="00000000" w:rsidRDefault="00000000" w:rsidRPr="00000000" w14:paraId="00000111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9.6.2. представляет Фонд на публичных мероприятиях, в средствах массовой информации, участвует в привлечении внимания и ресурсов к деятельности Фонда;</w:t>
      </w:r>
    </w:p>
    <w:p w:rsidR="00000000" w:rsidDel="00000000" w:rsidP="00000000" w:rsidRDefault="00000000" w:rsidRPr="00000000" w14:paraId="00000112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9.6.3. участвует в мероприятиях Фонда;</w:t>
      </w:r>
    </w:p>
    <w:p w:rsidR="00000000" w:rsidDel="00000000" w:rsidP="00000000" w:rsidRDefault="00000000" w:rsidRPr="00000000" w14:paraId="00000113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9.6.4. осуществляет надзор за планированием, организацией и проведением благотворительных и иных мероприятий Фонда;</w:t>
      </w:r>
    </w:p>
    <w:p w:rsidR="00000000" w:rsidDel="00000000" w:rsidP="00000000" w:rsidRDefault="00000000" w:rsidRPr="00000000" w14:paraId="00000114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9.6.5. одобряет сделки, в совершении которых имеется заинтересованность всех членов Совета Фонда;</w:t>
      </w:r>
    </w:p>
    <w:p w:rsidR="00000000" w:rsidDel="00000000" w:rsidP="00000000" w:rsidRDefault="00000000" w:rsidRPr="00000000" w14:paraId="00000115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9.6.6. знакомится с документами Фонда и получает необходимую информацию для выполнения своих функций;</w:t>
      </w:r>
    </w:p>
    <w:p w:rsidR="00000000" w:rsidDel="00000000" w:rsidP="00000000" w:rsidRDefault="00000000" w:rsidRPr="00000000" w14:paraId="00000116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9.6.7. получает материалы и информацию по вопросам повестки заседаний Попечительского совета;</w:t>
      </w:r>
    </w:p>
    <w:p w:rsidR="00000000" w:rsidDel="00000000" w:rsidP="00000000" w:rsidRDefault="00000000" w:rsidRPr="00000000" w14:paraId="00000117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9.6.8. осуществляет иной надзор и контроль в рамках компетенции, установленной Уставом и внутренними документами Фонда.</w:t>
      </w:r>
    </w:p>
    <w:p w:rsidR="00000000" w:rsidDel="00000000" w:rsidP="00000000" w:rsidRDefault="00000000" w:rsidRPr="00000000" w14:paraId="00000118">
      <w:pPr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pStyle w:val="Heading3"/>
        <w:keepNext w:val="0"/>
        <w:keepLines w:val="0"/>
        <w:spacing w:after="80" w:lineRule="auto"/>
        <w:rPr/>
      </w:pPr>
      <w:bookmarkStart w:colFirst="0" w:colLast="0" w:name="_heading=h.jswm46bw479z" w:id="34"/>
      <w:bookmarkEnd w:id="34"/>
      <w:r w:rsidDel="00000000" w:rsidR="00000000" w:rsidRPr="00000000">
        <w:rPr>
          <w:rtl w:val="0"/>
        </w:rPr>
        <w:t xml:space="preserve">9.7. Состав Попечительского совета</w:t>
      </w:r>
    </w:p>
    <w:p w:rsidR="00000000" w:rsidDel="00000000" w:rsidP="00000000" w:rsidRDefault="00000000" w:rsidRPr="00000000" w14:paraId="0000011A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9.7.1. Количество членов Попечительского совета устанавливается Советом Фонда, но не может составлять менее двух человек.</w:t>
      </w:r>
    </w:p>
    <w:p w:rsidR="00000000" w:rsidDel="00000000" w:rsidP="00000000" w:rsidRDefault="00000000" w:rsidRPr="00000000" w14:paraId="0000011B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9.7.2. Первоначальный состав Попечительского совета утверждается решением Совета Фонда или Учредителя.</w:t>
      </w:r>
    </w:p>
    <w:p w:rsidR="00000000" w:rsidDel="00000000" w:rsidP="00000000" w:rsidRDefault="00000000" w:rsidRPr="00000000" w14:paraId="0000011C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9.7.3. Членами Попечительского совета 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не могут быть</w:t>
      </w:r>
      <w:r w:rsidDel="00000000" w:rsidR="00000000" w:rsidRPr="00000000">
        <w:rPr>
          <w:sz w:val="21"/>
          <w:szCs w:val="21"/>
          <w:rtl w:val="0"/>
        </w:rPr>
        <w:t xml:space="preserve">:</w:t>
      </w:r>
    </w:p>
    <w:p w:rsidR="00000000" w:rsidDel="00000000" w:rsidP="00000000" w:rsidRDefault="00000000" w:rsidRPr="00000000" w14:paraId="0000011D">
      <w:pPr>
        <w:numPr>
          <w:ilvl w:val="0"/>
          <w:numId w:val="22"/>
        </w:numPr>
        <w:spacing w:befor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члены Совета Фонда;</w:t>
      </w:r>
    </w:p>
    <w:p w:rsidR="00000000" w:rsidDel="00000000" w:rsidP="00000000" w:rsidRDefault="00000000" w:rsidRPr="00000000" w14:paraId="0000011E">
      <w:pPr>
        <w:numPr>
          <w:ilvl w:val="0"/>
          <w:numId w:val="22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Директор Фонда;</w:t>
      </w:r>
    </w:p>
    <w:p w:rsidR="00000000" w:rsidDel="00000000" w:rsidP="00000000" w:rsidRDefault="00000000" w:rsidRPr="00000000" w14:paraId="0000011F">
      <w:pPr>
        <w:numPr>
          <w:ilvl w:val="0"/>
          <w:numId w:val="22"/>
        </w:numPr>
        <w:spacing w:after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лица, исполняющие функции единоличного исполнительного органа Фонда.</w:t>
      </w:r>
    </w:p>
    <w:p w:rsidR="00000000" w:rsidDel="00000000" w:rsidP="00000000" w:rsidRDefault="00000000" w:rsidRPr="00000000" w14:paraId="00000120">
      <w:pPr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pStyle w:val="Heading3"/>
        <w:keepNext w:val="0"/>
        <w:keepLines w:val="0"/>
        <w:spacing w:after="80" w:lineRule="auto"/>
        <w:rPr/>
      </w:pPr>
      <w:bookmarkStart w:colFirst="0" w:colLast="0" w:name="_heading=h.m2y1ks3rpeyw" w:id="35"/>
      <w:bookmarkEnd w:id="35"/>
      <w:r w:rsidDel="00000000" w:rsidR="00000000" w:rsidRPr="00000000">
        <w:rPr>
          <w:rtl w:val="0"/>
        </w:rPr>
        <w:t xml:space="preserve">9.8. Срок полномочий и прекращение</w:t>
      </w:r>
    </w:p>
    <w:p w:rsidR="00000000" w:rsidDel="00000000" w:rsidP="00000000" w:rsidRDefault="00000000" w:rsidRPr="00000000" w14:paraId="00000122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9.8.1. Срок полномочий членов Попечительского совета составляет 3 (три) года.</w:t>
      </w:r>
    </w:p>
    <w:p w:rsidR="00000000" w:rsidDel="00000000" w:rsidP="00000000" w:rsidRDefault="00000000" w:rsidRPr="00000000" w14:paraId="00000123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9.8.2. Попечительский совет может быть переизбран досрочно решением Совета Фонда.</w:t>
      </w:r>
    </w:p>
    <w:p w:rsidR="00000000" w:rsidDel="00000000" w:rsidP="00000000" w:rsidRDefault="00000000" w:rsidRPr="00000000" w14:paraId="00000124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9.8.3. Полномочия члена Попечительского совета прекращаются:</w:t>
      </w:r>
    </w:p>
    <w:p w:rsidR="00000000" w:rsidDel="00000000" w:rsidP="00000000" w:rsidRDefault="00000000" w:rsidRPr="00000000" w14:paraId="00000125">
      <w:pPr>
        <w:numPr>
          <w:ilvl w:val="0"/>
          <w:numId w:val="18"/>
        </w:numPr>
        <w:spacing w:befor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по личному заявлению, направленному Председателю Совета Фонда;</w:t>
      </w:r>
    </w:p>
    <w:p w:rsidR="00000000" w:rsidDel="00000000" w:rsidP="00000000" w:rsidRDefault="00000000" w:rsidRPr="00000000" w14:paraId="00000126">
      <w:pPr>
        <w:numPr>
          <w:ilvl w:val="0"/>
          <w:numId w:val="18"/>
        </w:numPr>
        <w:spacing w:after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по решению Совета Фонда.</w:t>
      </w:r>
    </w:p>
    <w:p w:rsidR="00000000" w:rsidDel="00000000" w:rsidP="00000000" w:rsidRDefault="00000000" w:rsidRPr="00000000" w14:paraId="00000127">
      <w:pPr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pStyle w:val="Heading3"/>
        <w:keepNext w:val="0"/>
        <w:keepLines w:val="0"/>
        <w:spacing w:after="80" w:lineRule="auto"/>
        <w:rPr/>
      </w:pPr>
      <w:bookmarkStart w:colFirst="0" w:colLast="0" w:name="_heading=h.qw8gycberz2k" w:id="36"/>
      <w:bookmarkEnd w:id="36"/>
      <w:r w:rsidDel="00000000" w:rsidR="00000000" w:rsidRPr="00000000">
        <w:rPr>
          <w:rtl w:val="0"/>
        </w:rPr>
        <w:t xml:space="preserve">9.9. Председатель Попечительского совета</w:t>
      </w:r>
    </w:p>
    <w:p w:rsidR="00000000" w:rsidDel="00000000" w:rsidP="00000000" w:rsidRDefault="00000000" w:rsidRPr="00000000" w14:paraId="00000129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9.9.1. Попечительский совет возглавляет Председатель Попечительского совета, избираемый Советом Фонда из числа членов Попечительского совета.</w:t>
      </w:r>
    </w:p>
    <w:p w:rsidR="00000000" w:rsidDel="00000000" w:rsidP="00000000" w:rsidRDefault="00000000" w:rsidRPr="00000000" w14:paraId="0000012A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9.9.2. Срок его полномочий не может превышать срок полномочий члена Попечительского совета.</w:t>
      </w:r>
    </w:p>
    <w:p w:rsidR="00000000" w:rsidDel="00000000" w:rsidP="00000000" w:rsidRDefault="00000000" w:rsidRPr="00000000" w14:paraId="0000012B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9.9.3. Председатель Попечительского совета:</w:t>
      </w:r>
    </w:p>
    <w:p w:rsidR="00000000" w:rsidDel="00000000" w:rsidP="00000000" w:rsidRDefault="00000000" w:rsidRPr="00000000" w14:paraId="0000012C">
      <w:pPr>
        <w:numPr>
          <w:ilvl w:val="0"/>
          <w:numId w:val="20"/>
        </w:numPr>
        <w:spacing w:befor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организует работу совета;</w:t>
      </w:r>
    </w:p>
    <w:p w:rsidR="00000000" w:rsidDel="00000000" w:rsidP="00000000" w:rsidRDefault="00000000" w:rsidRPr="00000000" w14:paraId="0000012D">
      <w:pPr>
        <w:numPr>
          <w:ilvl w:val="0"/>
          <w:numId w:val="20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созывает заседания и председательствует на них;</w:t>
      </w:r>
    </w:p>
    <w:p w:rsidR="00000000" w:rsidDel="00000000" w:rsidP="00000000" w:rsidRDefault="00000000" w:rsidRPr="00000000" w14:paraId="0000012E">
      <w:pPr>
        <w:numPr>
          <w:ilvl w:val="0"/>
          <w:numId w:val="20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обеспечивает ведение протоколов;</w:t>
      </w:r>
    </w:p>
    <w:p w:rsidR="00000000" w:rsidDel="00000000" w:rsidP="00000000" w:rsidRDefault="00000000" w:rsidRPr="00000000" w14:paraId="0000012F">
      <w:pPr>
        <w:numPr>
          <w:ilvl w:val="0"/>
          <w:numId w:val="20"/>
        </w:numPr>
        <w:spacing w:after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представляет Попечительский совет в отношениях с иными органами Фонда.</w:t>
      </w:r>
    </w:p>
    <w:p w:rsidR="00000000" w:rsidDel="00000000" w:rsidP="00000000" w:rsidRDefault="00000000" w:rsidRPr="00000000" w14:paraId="00000130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9.9.4. В отсутствие Председателя его функции исполняет один из членов совета по решению Попечительского совета.</w:t>
      </w:r>
    </w:p>
    <w:p w:rsidR="00000000" w:rsidDel="00000000" w:rsidP="00000000" w:rsidRDefault="00000000" w:rsidRPr="00000000" w14:paraId="00000131">
      <w:pPr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Style w:val="Heading3"/>
        <w:keepNext w:val="0"/>
        <w:keepLines w:val="0"/>
        <w:spacing w:after="80" w:lineRule="auto"/>
        <w:rPr/>
      </w:pPr>
      <w:bookmarkStart w:colFirst="0" w:colLast="0" w:name="_heading=h.5vh10kt4h2jj" w:id="37"/>
      <w:bookmarkEnd w:id="37"/>
      <w:r w:rsidDel="00000000" w:rsidR="00000000" w:rsidRPr="00000000">
        <w:rPr>
          <w:rtl w:val="0"/>
        </w:rPr>
        <w:t xml:space="preserve">9.10. Порядок проведения заседаний</w:t>
      </w:r>
    </w:p>
    <w:p w:rsidR="00000000" w:rsidDel="00000000" w:rsidP="00000000" w:rsidRDefault="00000000" w:rsidRPr="00000000" w14:paraId="00000133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9.10.1. Заседания Попечительского совета проводятся по мере необходимости, но не реже одного раза в год.</w:t>
      </w:r>
    </w:p>
    <w:p w:rsidR="00000000" w:rsidDel="00000000" w:rsidP="00000000" w:rsidRDefault="00000000" w:rsidRPr="00000000" w14:paraId="00000134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9.10.2. Заседание правомочно, если присутствует более половины членов Попечительского совета; если членов два — должны присутствовать оба.</w:t>
      </w:r>
    </w:p>
    <w:p w:rsidR="00000000" w:rsidDel="00000000" w:rsidP="00000000" w:rsidRDefault="00000000" w:rsidRPr="00000000" w14:paraId="00000135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9.10.3. Каждый член совета имеет один голос.</w:t>
        <w:br w:type="textWrapping"/>
        <w:t xml:space="preserve">При равенстве голосов решающим является голос Председателя.</w:t>
      </w:r>
    </w:p>
    <w:p w:rsidR="00000000" w:rsidDel="00000000" w:rsidP="00000000" w:rsidRDefault="00000000" w:rsidRPr="00000000" w14:paraId="00000136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9.10.4. Передача голоса или полномочий третьим лицам не допускается.</w:t>
      </w:r>
    </w:p>
    <w:p w:rsidR="00000000" w:rsidDel="00000000" w:rsidP="00000000" w:rsidRDefault="00000000" w:rsidRPr="00000000" w14:paraId="00000137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9.10.5. Заседания могут проводиться:</w:t>
      </w:r>
    </w:p>
    <w:p w:rsidR="00000000" w:rsidDel="00000000" w:rsidP="00000000" w:rsidRDefault="00000000" w:rsidRPr="00000000" w14:paraId="00000138">
      <w:pPr>
        <w:numPr>
          <w:ilvl w:val="0"/>
          <w:numId w:val="16"/>
        </w:numPr>
        <w:spacing w:befor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в очной форме,</w:t>
      </w:r>
    </w:p>
    <w:p w:rsidR="00000000" w:rsidDel="00000000" w:rsidP="00000000" w:rsidRDefault="00000000" w:rsidRPr="00000000" w14:paraId="00000139">
      <w:pPr>
        <w:numPr>
          <w:ilvl w:val="0"/>
          <w:numId w:val="16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посредством видеоконференцсвязи,</w:t>
      </w:r>
    </w:p>
    <w:p w:rsidR="00000000" w:rsidDel="00000000" w:rsidP="00000000" w:rsidRDefault="00000000" w:rsidRPr="00000000" w14:paraId="0000013A">
      <w:pPr>
        <w:numPr>
          <w:ilvl w:val="0"/>
          <w:numId w:val="16"/>
        </w:numPr>
        <w:spacing w:after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в иной форме, позволяющей идентифицировать участие членов в режиме реального времени.</w:t>
      </w:r>
    </w:p>
    <w:p w:rsidR="00000000" w:rsidDel="00000000" w:rsidP="00000000" w:rsidRDefault="00000000" w:rsidRPr="00000000" w14:paraId="0000013B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Факт участия фиксируется в протоколе.</w:t>
      </w:r>
    </w:p>
    <w:p w:rsidR="00000000" w:rsidDel="00000000" w:rsidP="00000000" w:rsidRDefault="00000000" w:rsidRPr="00000000" w14:paraId="0000013C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9.10.6. Решения принимаются простым большинством голосов, если иное не предусмотрено Уставом.</w:t>
      </w:r>
    </w:p>
    <w:p w:rsidR="00000000" w:rsidDel="00000000" w:rsidP="00000000" w:rsidRDefault="00000000" w:rsidRPr="00000000" w14:paraId="0000013D">
      <w:pPr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pStyle w:val="Heading3"/>
        <w:keepNext w:val="0"/>
        <w:keepLines w:val="0"/>
        <w:spacing w:after="80" w:lineRule="auto"/>
        <w:rPr/>
      </w:pPr>
      <w:bookmarkStart w:colFirst="0" w:colLast="0" w:name="_heading=h.bc7ywyvipdo4" w:id="38"/>
      <w:bookmarkEnd w:id="38"/>
      <w:r w:rsidDel="00000000" w:rsidR="00000000" w:rsidRPr="00000000">
        <w:rPr>
          <w:rtl w:val="0"/>
        </w:rPr>
        <w:t xml:space="preserve">9.11. Заочное голосование</w:t>
      </w:r>
    </w:p>
    <w:p w:rsidR="00000000" w:rsidDel="00000000" w:rsidP="00000000" w:rsidRDefault="00000000" w:rsidRPr="00000000" w14:paraId="0000013F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9.11.1. Попечительский совет вправе принимать решения без проведения очного заседания — путём заочного голосования (опросным).</w:t>
      </w:r>
    </w:p>
    <w:p w:rsidR="00000000" w:rsidDel="00000000" w:rsidP="00000000" w:rsidRDefault="00000000" w:rsidRPr="00000000" w14:paraId="00000140">
      <w:pPr>
        <w:spacing w:after="240" w:before="240" w:lineRule="auto"/>
        <w:rPr>
          <w:sz w:val="21"/>
          <w:szCs w:val="21"/>
        </w:rPr>
      </w:pPr>
      <w:bookmarkStart w:colFirst="0" w:colLast="0" w:name="_heading=h.ab05iug0r8f9" w:id="39"/>
      <w:bookmarkEnd w:id="39"/>
      <w:r w:rsidDel="00000000" w:rsidR="00000000" w:rsidRPr="00000000">
        <w:rPr>
          <w:sz w:val="21"/>
          <w:szCs w:val="21"/>
          <w:rtl w:val="0"/>
        </w:rPr>
        <w:t xml:space="preserve">9.11.2. Порядок проведения заочного голосования аналогичен процедуре, установленной для Совета Фонда (пп. 7.23—7.29 Устава), включая требования к уведомлениям, бюллетеням, срокам и протоколу.</w:t>
      </w:r>
    </w:p>
    <w:p w:rsidR="00000000" w:rsidDel="00000000" w:rsidP="00000000" w:rsidRDefault="00000000" w:rsidRPr="00000000" w14:paraId="00000141">
      <w:pPr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pStyle w:val="Heading3"/>
        <w:keepNext w:val="0"/>
        <w:keepLines w:val="0"/>
        <w:spacing w:after="80" w:lineRule="auto"/>
        <w:rPr/>
      </w:pPr>
      <w:bookmarkStart w:colFirst="0" w:colLast="0" w:name="_heading=h.o2uqa146dawi" w:id="40"/>
      <w:bookmarkEnd w:id="40"/>
      <w:r w:rsidDel="00000000" w:rsidR="00000000" w:rsidRPr="00000000">
        <w:rPr>
          <w:rtl w:val="0"/>
        </w:rPr>
        <w:t xml:space="preserve">9.12. Протокол</w:t>
      </w:r>
    </w:p>
    <w:p w:rsidR="00000000" w:rsidDel="00000000" w:rsidP="00000000" w:rsidRDefault="00000000" w:rsidRPr="00000000" w14:paraId="00000143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9.12.1. По итогам заседания составляется протокол, подписанный:</w:t>
      </w:r>
    </w:p>
    <w:p w:rsidR="00000000" w:rsidDel="00000000" w:rsidP="00000000" w:rsidRDefault="00000000" w:rsidRPr="00000000" w14:paraId="00000144">
      <w:pPr>
        <w:numPr>
          <w:ilvl w:val="0"/>
          <w:numId w:val="17"/>
        </w:numPr>
        <w:spacing w:befor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председательствующим на заседании,</w:t>
      </w:r>
    </w:p>
    <w:p w:rsidR="00000000" w:rsidDel="00000000" w:rsidP="00000000" w:rsidRDefault="00000000" w:rsidRPr="00000000" w14:paraId="00000145">
      <w:pPr>
        <w:numPr>
          <w:ilvl w:val="0"/>
          <w:numId w:val="17"/>
        </w:numPr>
        <w:spacing w:after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секретарём заседания.</w:t>
      </w:r>
    </w:p>
    <w:p w:rsidR="00000000" w:rsidDel="00000000" w:rsidP="00000000" w:rsidRDefault="00000000" w:rsidRPr="00000000" w14:paraId="00000146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9.12.2. Копии протокола направляются:</w:t>
      </w:r>
    </w:p>
    <w:p w:rsidR="00000000" w:rsidDel="00000000" w:rsidP="00000000" w:rsidRDefault="00000000" w:rsidRPr="00000000" w14:paraId="00000147">
      <w:pPr>
        <w:numPr>
          <w:ilvl w:val="0"/>
          <w:numId w:val="15"/>
        </w:numPr>
        <w:spacing w:befor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Учредителю Фонда,</w:t>
      </w:r>
    </w:p>
    <w:p w:rsidR="00000000" w:rsidDel="00000000" w:rsidP="00000000" w:rsidRDefault="00000000" w:rsidRPr="00000000" w14:paraId="00000148">
      <w:pPr>
        <w:numPr>
          <w:ilvl w:val="0"/>
          <w:numId w:val="15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Совету Фонда,</w:t>
      </w:r>
    </w:p>
    <w:p w:rsidR="00000000" w:rsidDel="00000000" w:rsidP="00000000" w:rsidRDefault="00000000" w:rsidRPr="00000000" w14:paraId="00000149">
      <w:pPr>
        <w:numPr>
          <w:ilvl w:val="0"/>
          <w:numId w:val="15"/>
        </w:numPr>
        <w:spacing w:after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Директору Фонда.</w:t>
      </w:r>
    </w:p>
    <w:p w:rsidR="00000000" w:rsidDel="00000000" w:rsidP="00000000" w:rsidRDefault="00000000" w:rsidRPr="00000000" w14:paraId="0000014A">
      <w:pPr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pStyle w:val="Heading3"/>
        <w:keepNext w:val="0"/>
        <w:keepLines w:val="0"/>
        <w:spacing w:after="80" w:lineRule="auto"/>
        <w:rPr/>
      </w:pPr>
      <w:bookmarkStart w:colFirst="0" w:colLast="0" w:name="_heading=h.1qzvxshogeul" w:id="41"/>
      <w:bookmarkEnd w:id="41"/>
      <w:r w:rsidDel="00000000" w:rsidR="00000000" w:rsidRPr="00000000">
        <w:rPr>
          <w:rtl w:val="0"/>
        </w:rPr>
        <w:t xml:space="preserve">9.13. Обязательность решений</w:t>
      </w:r>
    </w:p>
    <w:p w:rsidR="00000000" w:rsidDel="00000000" w:rsidP="00000000" w:rsidRDefault="00000000" w:rsidRPr="00000000" w14:paraId="0000014C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Решения Попечительского совета обязательны для исполнения всеми органами управления Фонда и его сотрудниками.</w:t>
      </w:r>
    </w:p>
    <w:p w:rsidR="00000000" w:rsidDel="00000000" w:rsidP="00000000" w:rsidRDefault="00000000" w:rsidRPr="00000000" w14:paraId="0000014D">
      <w:pPr>
        <w:pStyle w:val="Heading2"/>
        <w:keepNext w:val="0"/>
        <w:keepLines w:val="0"/>
        <w:spacing w:before="480" w:lineRule="auto"/>
        <w:rPr/>
      </w:pPr>
      <w:bookmarkStart w:colFirst="0" w:colLast="0" w:name="_heading=h.85ut6eo18o8n" w:id="42"/>
      <w:bookmarkEnd w:id="42"/>
      <w:r w:rsidDel="00000000" w:rsidR="00000000" w:rsidRPr="00000000">
        <w:rPr>
          <w:rtl w:val="0"/>
        </w:rPr>
        <w:t xml:space="preserve">10. СОВЕТ ПО ИСПОЛЬЗОВАНИЮ ЦЕЛЕВОГО КАПИТАЛА</w:t>
      </w:r>
    </w:p>
    <w:p w:rsidR="00000000" w:rsidDel="00000000" w:rsidP="00000000" w:rsidRDefault="00000000" w:rsidRPr="00000000" w14:paraId="0000014E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10.1. Совет по использованию целевого капитала (далее — «Совет по ЦК») является коллегиальным органом Фонда, создаваемым в случае формирования целевого капитала в соответствии с Федеральным законом № 275-ФЗ «О порядке формирования и использования целевого капитала некоммерческих организаций».</w:t>
      </w:r>
    </w:p>
    <w:p w:rsidR="00000000" w:rsidDel="00000000" w:rsidP="00000000" w:rsidRDefault="00000000" w:rsidRPr="00000000" w14:paraId="0000014F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10.2. Совет по ЦК действует на основании настоящего Устава, а также Положения о Совете по использованию целевого капитала, утверждаемого Советом Фонда.</w:t>
      </w:r>
    </w:p>
    <w:p w:rsidR="00000000" w:rsidDel="00000000" w:rsidP="00000000" w:rsidRDefault="00000000" w:rsidRPr="00000000" w14:paraId="00000150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10.3. В случае формирования нескольких целевых капиталов Фонд вправе создать отдельный Совет по ЦК для каждого целевого капитала.</w:t>
      </w:r>
    </w:p>
    <w:p w:rsidR="00000000" w:rsidDel="00000000" w:rsidP="00000000" w:rsidRDefault="00000000" w:rsidRPr="00000000" w14:paraId="00000151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10.4. До утверждения численного и персонального состава Совета по ЦК Фонд 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не вправе</w:t>
      </w:r>
      <w:r w:rsidDel="00000000" w:rsidR="00000000" w:rsidRPr="00000000">
        <w:rPr>
          <w:sz w:val="21"/>
          <w:szCs w:val="21"/>
          <w:rtl w:val="0"/>
        </w:rPr>
        <w:t xml:space="preserve"> передавать денежные средства целевого капитала в доверительное управление.</w:t>
      </w:r>
    </w:p>
    <w:p w:rsidR="00000000" w:rsidDel="00000000" w:rsidP="00000000" w:rsidRDefault="00000000" w:rsidRPr="00000000" w14:paraId="00000152">
      <w:pPr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Style w:val="Heading3"/>
        <w:keepNext w:val="0"/>
        <w:keepLines w:val="0"/>
        <w:spacing w:after="80" w:lineRule="auto"/>
        <w:rPr/>
      </w:pPr>
      <w:bookmarkStart w:colFirst="0" w:colLast="0" w:name="_heading=h.gj72527r7ij1" w:id="43"/>
      <w:bookmarkEnd w:id="43"/>
      <w:r w:rsidDel="00000000" w:rsidR="00000000" w:rsidRPr="00000000">
        <w:rPr>
          <w:rtl w:val="0"/>
        </w:rPr>
        <w:t xml:space="preserve">10.5. Компетенция Совета по ЦК</w:t>
      </w:r>
    </w:p>
    <w:p w:rsidR="00000000" w:rsidDel="00000000" w:rsidP="00000000" w:rsidRDefault="00000000" w:rsidRPr="00000000" w14:paraId="00000154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К полномочиям Совета по ЦК относятся:</w:t>
      </w:r>
    </w:p>
    <w:p w:rsidR="00000000" w:rsidDel="00000000" w:rsidP="00000000" w:rsidRDefault="00000000" w:rsidRPr="00000000" w14:paraId="00000155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10.5.1. предварительное согласование финансового плана использования и распределения дохода от целевого капитала, а также изменений в такой план;</w:t>
        <w:br w:type="textWrapping"/>
        <w:t xml:space="preserve">Если целевой капитал сформирован за счёт пожертвования одного жертвователя — финансовый план должен быть согласован также с этим жертвователем, если договором не предусмотрено иное.</w:t>
      </w:r>
    </w:p>
    <w:p w:rsidR="00000000" w:rsidDel="00000000" w:rsidP="00000000" w:rsidRDefault="00000000" w:rsidRPr="00000000" w14:paraId="00000156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10.5.2. определение назначения и целей использования дохода от целевого капитала, определение получателей дохода, сроков формирования капитала, периодичности и объёмов выплат;</w:t>
      </w:r>
    </w:p>
    <w:p w:rsidR="00000000" w:rsidDel="00000000" w:rsidP="00000000" w:rsidRDefault="00000000" w:rsidRPr="00000000" w14:paraId="00000157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10.5.3. предварительное одобрение стандартной формы договора пожертвования при публичном сборе средств на формирование целевого капитала;</w:t>
      </w:r>
    </w:p>
    <w:p w:rsidR="00000000" w:rsidDel="00000000" w:rsidP="00000000" w:rsidRDefault="00000000" w:rsidRPr="00000000" w14:paraId="00000158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10.5.4. утверждение локальных актов Фонда, регулирующих порядок контроля за выполнением финансового плана использования дохода от целевого капитала, включая:</w:t>
      </w:r>
    </w:p>
    <w:p w:rsidR="00000000" w:rsidDel="00000000" w:rsidP="00000000" w:rsidRDefault="00000000" w:rsidRPr="00000000" w14:paraId="00000159">
      <w:pPr>
        <w:numPr>
          <w:ilvl w:val="0"/>
          <w:numId w:val="2"/>
        </w:numPr>
        <w:spacing w:befor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порядок рассмотрения жалоб и обращений;</w:t>
      </w:r>
    </w:p>
    <w:p w:rsidR="00000000" w:rsidDel="00000000" w:rsidP="00000000" w:rsidRDefault="00000000" w:rsidRPr="00000000" w14:paraId="0000015A">
      <w:pPr>
        <w:numPr>
          <w:ilvl w:val="0"/>
          <w:numId w:val="2"/>
        </w:numPr>
        <w:spacing w:after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формы и сроки предоставления отчётности.</w:t>
      </w:r>
    </w:p>
    <w:p w:rsidR="00000000" w:rsidDel="00000000" w:rsidP="00000000" w:rsidRDefault="00000000" w:rsidRPr="00000000" w14:paraId="0000015B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10.5.5. подготовка предложений по полномочиям Совета по ЦК и представление их на утверждение Совета Фонда;</w:t>
      </w:r>
    </w:p>
    <w:p w:rsidR="00000000" w:rsidDel="00000000" w:rsidP="00000000" w:rsidRDefault="00000000" w:rsidRPr="00000000" w14:paraId="0000015C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10.5.6. контроль исполнения финансового плана использования дохода от целевого капитала, подготовка предложений о внесении изменений;</w:t>
      </w:r>
    </w:p>
    <w:p w:rsidR="00000000" w:rsidDel="00000000" w:rsidP="00000000" w:rsidRDefault="00000000" w:rsidRPr="00000000" w14:paraId="0000015D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10.5.7. одобрение договоров пожертвования, по которым в целевой капитал передаются ценные бумаги, недвижимое имущество, а также решений о принятии наследства, включающего такие активы.</w:t>
      </w:r>
    </w:p>
    <w:p w:rsidR="00000000" w:rsidDel="00000000" w:rsidP="00000000" w:rsidRDefault="00000000" w:rsidRPr="00000000" w14:paraId="0000015E">
      <w:pPr>
        <w:pStyle w:val="Heading3"/>
        <w:rPr/>
      </w:pPr>
      <w:bookmarkStart w:colFirst="0" w:colLast="0" w:name="_heading=h.7e7y3mg2q4i1" w:id="44"/>
      <w:bookmarkEnd w:id="44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pStyle w:val="Heading3"/>
        <w:keepNext w:val="0"/>
        <w:keepLines w:val="0"/>
        <w:spacing w:after="80" w:lineRule="auto"/>
        <w:rPr/>
      </w:pPr>
      <w:bookmarkStart w:colFirst="0" w:colLast="0" w:name="_heading=h.sqdef76dpoj9" w:id="45"/>
      <w:bookmarkEnd w:id="45"/>
      <w:r w:rsidDel="00000000" w:rsidR="00000000" w:rsidRPr="00000000">
        <w:rPr>
          <w:rtl w:val="0"/>
        </w:rPr>
        <w:t xml:space="preserve">10.6. Состав Совета по ЦК</w:t>
      </w:r>
    </w:p>
    <w:p w:rsidR="00000000" w:rsidDel="00000000" w:rsidP="00000000" w:rsidRDefault="00000000" w:rsidRPr="00000000" w14:paraId="00000160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10.6.1. Численный и персональный состав Совета по ЦК утверждается решением Совета Фонда.</w:t>
      </w:r>
    </w:p>
    <w:p w:rsidR="00000000" w:rsidDel="00000000" w:rsidP="00000000" w:rsidRDefault="00000000" w:rsidRPr="00000000" w14:paraId="00000161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10.6.2. Количество членов Совета по ЦК не может быть менее трёх человек.</w:t>
      </w:r>
    </w:p>
    <w:p w:rsidR="00000000" w:rsidDel="00000000" w:rsidP="00000000" w:rsidRDefault="00000000" w:rsidRPr="00000000" w14:paraId="00000162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10.6.3. В состав Совета по ЦК могут входить:</w:t>
      </w:r>
    </w:p>
    <w:p w:rsidR="00000000" w:rsidDel="00000000" w:rsidP="00000000" w:rsidRDefault="00000000" w:rsidRPr="00000000" w14:paraId="00000163">
      <w:pPr>
        <w:numPr>
          <w:ilvl w:val="0"/>
          <w:numId w:val="14"/>
        </w:numPr>
        <w:spacing w:befor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работники Фонда,</w:t>
      </w:r>
    </w:p>
    <w:p w:rsidR="00000000" w:rsidDel="00000000" w:rsidP="00000000" w:rsidRDefault="00000000" w:rsidRPr="00000000" w14:paraId="00000164">
      <w:pPr>
        <w:numPr>
          <w:ilvl w:val="0"/>
          <w:numId w:val="14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представители получателей дохода от целевого капитала,</w:t>
      </w:r>
    </w:p>
    <w:p w:rsidR="00000000" w:rsidDel="00000000" w:rsidP="00000000" w:rsidRDefault="00000000" w:rsidRPr="00000000" w14:paraId="00000165">
      <w:pPr>
        <w:numPr>
          <w:ilvl w:val="0"/>
          <w:numId w:val="14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жертвователи (или их представители),</w:t>
      </w:r>
    </w:p>
    <w:p w:rsidR="00000000" w:rsidDel="00000000" w:rsidP="00000000" w:rsidRDefault="00000000" w:rsidRPr="00000000" w14:paraId="00000166">
      <w:pPr>
        <w:numPr>
          <w:ilvl w:val="0"/>
          <w:numId w:val="14"/>
        </w:numPr>
        <w:spacing w:after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иные поддерживающие цели Фонда лица, обладающие соответствующей экспертизой.</w:t>
      </w:r>
    </w:p>
    <w:p w:rsidR="00000000" w:rsidDel="00000000" w:rsidP="00000000" w:rsidRDefault="00000000" w:rsidRPr="00000000" w14:paraId="00000167">
      <w:pPr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pStyle w:val="Heading3"/>
        <w:keepNext w:val="0"/>
        <w:keepLines w:val="0"/>
        <w:spacing w:after="80" w:lineRule="auto"/>
        <w:rPr/>
      </w:pPr>
      <w:bookmarkStart w:colFirst="0" w:colLast="0" w:name="_heading=h.n42ufwfssvy5" w:id="46"/>
      <w:bookmarkEnd w:id="46"/>
      <w:r w:rsidDel="00000000" w:rsidR="00000000" w:rsidRPr="00000000">
        <w:rPr>
          <w:rtl w:val="0"/>
        </w:rPr>
        <w:t xml:space="preserve">10.7. Срок полномочий членов Совета по ЦК</w:t>
      </w:r>
    </w:p>
    <w:p w:rsidR="00000000" w:rsidDel="00000000" w:rsidP="00000000" w:rsidRDefault="00000000" w:rsidRPr="00000000" w14:paraId="00000169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10.7.1. Срок полномочий членов Совета по ЦК составляет 3 (три) года.</w:t>
      </w:r>
    </w:p>
    <w:p w:rsidR="00000000" w:rsidDel="00000000" w:rsidP="00000000" w:rsidRDefault="00000000" w:rsidRPr="00000000" w14:paraId="0000016A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10.7.2. Лица, входящие в состав Совета по ЦК, могут переизбираться неоднократно.</w:t>
      </w:r>
    </w:p>
    <w:p w:rsidR="00000000" w:rsidDel="00000000" w:rsidP="00000000" w:rsidRDefault="00000000" w:rsidRPr="00000000" w14:paraId="0000016B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10.7.3. Полномочия члена Совета по ЦК могут быть прекращены досрочно по решению Совета Фонда.</w:t>
      </w:r>
    </w:p>
    <w:p w:rsidR="00000000" w:rsidDel="00000000" w:rsidP="00000000" w:rsidRDefault="00000000" w:rsidRPr="00000000" w14:paraId="0000016C">
      <w:pPr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pStyle w:val="Heading3"/>
        <w:keepNext w:val="0"/>
        <w:keepLines w:val="0"/>
        <w:spacing w:after="80" w:lineRule="auto"/>
        <w:rPr/>
      </w:pPr>
      <w:bookmarkStart w:colFirst="0" w:colLast="0" w:name="_heading=h.xsptlxdd5j3q" w:id="47"/>
      <w:bookmarkEnd w:id="47"/>
      <w:r w:rsidDel="00000000" w:rsidR="00000000" w:rsidRPr="00000000">
        <w:rPr>
          <w:rtl w:val="0"/>
        </w:rPr>
        <w:t xml:space="preserve">10.8. Порядок работы Совета по ЦК</w:t>
      </w:r>
    </w:p>
    <w:p w:rsidR="00000000" w:rsidDel="00000000" w:rsidP="00000000" w:rsidRDefault="00000000" w:rsidRPr="00000000" w14:paraId="0000016E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10.8.1. Совет по ЦК действует на общественных началах.</w:t>
        <w:br w:type="textWrapping"/>
        <w:t xml:space="preserve">Вознаграждение членам Совета по ЦК не выплачивается.</w:t>
      </w:r>
    </w:p>
    <w:p w:rsidR="00000000" w:rsidDel="00000000" w:rsidP="00000000" w:rsidRDefault="00000000" w:rsidRPr="00000000" w14:paraId="0000016F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10.8.2. Заседания созываются в порядке, установленном Положением о Совете по ЦК.</w:t>
      </w:r>
    </w:p>
    <w:p w:rsidR="00000000" w:rsidDel="00000000" w:rsidP="00000000" w:rsidRDefault="00000000" w:rsidRPr="00000000" w14:paraId="00000170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10.8.3. Заседание считается правомочным, если на нём присутствует более половины членов Совета по ЦК.</w:t>
      </w:r>
    </w:p>
    <w:p w:rsidR="00000000" w:rsidDel="00000000" w:rsidP="00000000" w:rsidRDefault="00000000" w:rsidRPr="00000000" w14:paraId="00000171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10.8.4. Решения принимаются простым большинством голосов присутствующих. Каждый член обладает одним голосом.</w:t>
      </w:r>
    </w:p>
    <w:p w:rsidR="00000000" w:rsidDel="00000000" w:rsidP="00000000" w:rsidRDefault="00000000" w:rsidRPr="00000000" w14:paraId="00000172">
      <w:pPr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pStyle w:val="Heading3"/>
        <w:keepNext w:val="0"/>
        <w:keepLines w:val="0"/>
        <w:spacing w:after="80" w:lineRule="auto"/>
        <w:rPr/>
      </w:pPr>
      <w:bookmarkStart w:colFirst="0" w:colLast="0" w:name="_heading=h.vsifsnskyvf" w:id="48"/>
      <w:bookmarkEnd w:id="48"/>
      <w:r w:rsidDel="00000000" w:rsidR="00000000" w:rsidRPr="00000000">
        <w:rPr>
          <w:rtl w:val="0"/>
        </w:rPr>
        <w:t xml:space="preserve">10.9. Ответственность</w:t>
      </w:r>
    </w:p>
    <w:p w:rsidR="00000000" w:rsidDel="00000000" w:rsidP="00000000" w:rsidRDefault="00000000" w:rsidRPr="00000000" w14:paraId="00000174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10.9.1. Члены Совета по ЦК несут ответственность за исполнение возложенных на них обязанностей в соответствии с законодательством Российской Федерации, настоящим Уставом и внутренними документами Фонда.</w:t>
      </w:r>
    </w:p>
    <w:p w:rsidR="00000000" w:rsidDel="00000000" w:rsidP="00000000" w:rsidRDefault="00000000" w:rsidRPr="00000000" w14:paraId="00000175">
      <w:pPr>
        <w:pStyle w:val="Heading2"/>
        <w:keepNext w:val="0"/>
        <w:keepLines w:val="0"/>
        <w:spacing w:before="480" w:lineRule="auto"/>
        <w:rPr/>
      </w:pPr>
      <w:bookmarkStart w:colFirst="0" w:colLast="0" w:name="_heading=h.mgoozc1ltz9t" w:id="49"/>
      <w:bookmarkEnd w:id="49"/>
      <w:r w:rsidDel="00000000" w:rsidR="00000000" w:rsidRPr="00000000">
        <w:rPr>
          <w:rtl w:val="0"/>
        </w:rPr>
        <w:t xml:space="preserve">11. КОНФЛИКТ ИНТЕРЕСОВ</w:t>
      </w:r>
    </w:p>
    <w:p w:rsidR="00000000" w:rsidDel="00000000" w:rsidP="00000000" w:rsidRDefault="00000000" w:rsidRPr="00000000" w14:paraId="00000176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11.1. Заинтересованными лицами в отношении Фонда являются:</w:t>
      </w:r>
    </w:p>
    <w:p w:rsidR="00000000" w:rsidDel="00000000" w:rsidP="00000000" w:rsidRDefault="00000000" w:rsidRPr="00000000" w14:paraId="00000177">
      <w:pPr>
        <w:numPr>
          <w:ilvl w:val="0"/>
          <w:numId w:val="21"/>
        </w:numPr>
        <w:spacing w:befor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Учредитель Фонда;</w:t>
      </w:r>
    </w:p>
    <w:p w:rsidR="00000000" w:rsidDel="00000000" w:rsidP="00000000" w:rsidRDefault="00000000" w:rsidRPr="00000000" w14:paraId="00000178">
      <w:pPr>
        <w:numPr>
          <w:ilvl w:val="0"/>
          <w:numId w:val="21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члены Совета Фонда;</w:t>
      </w:r>
    </w:p>
    <w:p w:rsidR="00000000" w:rsidDel="00000000" w:rsidP="00000000" w:rsidRDefault="00000000" w:rsidRPr="00000000" w14:paraId="00000179">
      <w:pPr>
        <w:numPr>
          <w:ilvl w:val="0"/>
          <w:numId w:val="21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Директор Фонда;</w:t>
      </w:r>
    </w:p>
    <w:p w:rsidR="00000000" w:rsidDel="00000000" w:rsidP="00000000" w:rsidRDefault="00000000" w:rsidRPr="00000000" w14:paraId="0000017A">
      <w:pPr>
        <w:numPr>
          <w:ilvl w:val="0"/>
          <w:numId w:val="21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члены Попечительского совета;</w:t>
      </w:r>
    </w:p>
    <w:p w:rsidR="00000000" w:rsidDel="00000000" w:rsidP="00000000" w:rsidRDefault="00000000" w:rsidRPr="00000000" w14:paraId="0000017B">
      <w:pPr>
        <w:numPr>
          <w:ilvl w:val="0"/>
          <w:numId w:val="21"/>
        </w:numPr>
        <w:spacing w:after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иные лица, определённые законодательством Российской Федерации.</w:t>
      </w:r>
    </w:p>
    <w:p w:rsidR="00000000" w:rsidDel="00000000" w:rsidP="00000000" w:rsidRDefault="00000000" w:rsidRPr="00000000" w14:paraId="0000017C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11.2. Лицо признаётся заинтересованным в совершении Фондом действия или сделки, если оно:</w:t>
      </w:r>
    </w:p>
    <w:p w:rsidR="00000000" w:rsidDel="00000000" w:rsidP="00000000" w:rsidRDefault="00000000" w:rsidRPr="00000000" w14:paraId="0000017D">
      <w:pPr>
        <w:numPr>
          <w:ilvl w:val="0"/>
          <w:numId w:val="6"/>
        </w:numPr>
        <w:spacing w:befor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состоит с другой стороной сделки (организацией или гражданином) в трудовых, гражданско-правовых отношениях,</w:t>
      </w:r>
    </w:p>
    <w:p w:rsidR="00000000" w:rsidDel="00000000" w:rsidP="00000000" w:rsidRDefault="00000000" w:rsidRPr="00000000" w14:paraId="0000017E">
      <w:pPr>
        <w:numPr>
          <w:ilvl w:val="0"/>
          <w:numId w:val="6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является участником, кредитором, выгодоприобретателем соответствующей организации,</w:t>
      </w:r>
    </w:p>
    <w:p w:rsidR="00000000" w:rsidDel="00000000" w:rsidP="00000000" w:rsidRDefault="00000000" w:rsidRPr="00000000" w14:paraId="0000017F">
      <w:pPr>
        <w:numPr>
          <w:ilvl w:val="0"/>
          <w:numId w:val="6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состоит в близких родственных отношениях с гражданином — участником или стороной сделки,</w:t>
      </w:r>
    </w:p>
    <w:p w:rsidR="00000000" w:rsidDel="00000000" w:rsidP="00000000" w:rsidRDefault="00000000" w:rsidRPr="00000000" w14:paraId="00000180">
      <w:pPr>
        <w:numPr>
          <w:ilvl w:val="0"/>
          <w:numId w:val="6"/>
        </w:numPr>
        <w:spacing w:after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может прямо или косвенно получить выгоду от совершения сделки или иного действия Фонда.</w:t>
      </w:r>
    </w:p>
    <w:p w:rsidR="00000000" w:rsidDel="00000000" w:rsidP="00000000" w:rsidRDefault="00000000" w:rsidRPr="00000000" w14:paraId="00000181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11.3. Конфликт интересов возникает в случае, если личный интерес заинтересованного лица может повлиять на объективность его решений, действий или рекомендаций, либо если заинтересованное лицо может получить выгоду в ущерб интересам Фонда.</w:t>
      </w:r>
    </w:p>
    <w:p w:rsidR="00000000" w:rsidDel="00000000" w:rsidP="00000000" w:rsidRDefault="00000000" w:rsidRPr="00000000" w14:paraId="00000182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11.4. Заинтересованные лица обязаны:</w:t>
      </w:r>
    </w:p>
    <w:p w:rsidR="00000000" w:rsidDel="00000000" w:rsidP="00000000" w:rsidRDefault="00000000" w:rsidRPr="00000000" w14:paraId="00000183">
      <w:pPr>
        <w:numPr>
          <w:ilvl w:val="0"/>
          <w:numId w:val="7"/>
        </w:numPr>
        <w:spacing w:befor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соблюдать интересы Фонда прежде всего в отношении уставных целей;</w:t>
      </w:r>
    </w:p>
    <w:p w:rsidR="00000000" w:rsidDel="00000000" w:rsidP="00000000" w:rsidRDefault="00000000" w:rsidRPr="00000000" w14:paraId="00000184">
      <w:pPr>
        <w:numPr>
          <w:ilvl w:val="0"/>
          <w:numId w:val="7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не использовать возможности Фонда в личных целях;</w:t>
      </w:r>
    </w:p>
    <w:p w:rsidR="00000000" w:rsidDel="00000000" w:rsidP="00000000" w:rsidRDefault="00000000" w:rsidRPr="00000000" w14:paraId="00000185">
      <w:pPr>
        <w:numPr>
          <w:ilvl w:val="0"/>
          <w:numId w:val="7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не допускать поведения, которое может привести к конфликту интересов;</w:t>
      </w:r>
    </w:p>
    <w:p w:rsidR="00000000" w:rsidDel="00000000" w:rsidP="00000000" w:rsidRDefault="00000000" w:rsidRPr="00000000" w14:paraId="00000186">
      <w:pPr>
        <w:numPr>
          <w:ilvl w:val="0"/>
          <w:numId w:val="7"/>
        </w:numPr>
        <w:spacing w:after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действовать добросовестно и разумно.</w:t>
      </w:r>
    </w:p>
    <w:p w:rsidR="00000000" w:rsidDel="00000000" w:rsidP="00000000" w:rsidRDefault="00000000" w:rsidRPr="00000000" w14:paraId="00000187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11.5. Под «возможностями Фонда» понимаются:</w:t>
      </w:r>
    </w:p>
    <w:p w:rsidR="00000000" w:rsidDel="00000000" w:rsidP="00000000" w:rsidRDefault="00000000" w:rsidRPr="00000000" w14:paraId="00000188">
      <w:pPr>
        <w:numPr>
          <w:ilvl w:val="0"/>
          <w:numId w:val="4"/>
        </w:numPr>
        <w:spacing w:befor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имущество Фонда;</w:t>
      </w:r>
    </w:p>
    <w:p w:rsidR="00000000" w:rsidDel="00000000" w:rsidP="00000000" w:rsidRDefault="00000000" w:rsidRPr="00000000" w14:paraId="00000189">
      <w:pPr>
        <w:numPr>
          <w:ilvl w:val="0"/>
          <w:numId w:val="4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имущественные и неимущественные права;</w:t>
      </w:r>
    </w:p>
    <w:p w:rsidR="00000000" w:rsidDel="00000000" w:rsidP="00000000" w:rsidRDefault="00000000" w:rsidRPr="00000000" w14:paraId="0000018A">
      <w:pPr>
        <w:numPr>
          <w:ilvl w:val="0"/>
          <w:numId w:val="4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информация о деятельности и планах Фонда, имеющая ценность;</w:t>
      </w:r>
    </w:p>
    <w:p w:rsidR="00000000" w:rsidDel="00000000" w:rsidP="00000000" w:rsidRDefault="00000000" w:rsidRPr="00000000" w14:paraId="0000018B">
      <w:pPr>
        <w:numPr>
          <w:ilvl w:val="0"/>
          <w:numId w:val="4"/>
        </w:numPr>
        <w:spacing w:after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организационные и деловые возможности Фонда.</w:t>
      </w:r>
    </w:p>
    <w:p w:rsidR="00000000" w:rsidDel="00000000" w:rsidP="00000000" w:rsidRDefault="00000000" w:rsidRPr="00000000" w14:paraId="0000018C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11.6. Если заинтересованное лицо намерено участвовать в сделке или имеет потенциальный интерес в ней, оно обязано письменно уведомить об этом Совет Фонда до момента принятия решения о заключении сделки.</w:t>
      </w:r>
    </w:p>
    <w:p w:rsidR="00000000" w:rsidDel="00000000" w:rsidP="00000000" w:rsidRDefault="00000000" w:rsidRPr="00000000" w14:paraId="0000018D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11.7. Уведомление направляется по адресу Фонда, указанному в ЕГРЮЛ, и адресуется Совету Фонда.</w:t>
      </w:r>
    </w:p>
    <w:p w:rsidR="00000000" w:rsidDel="00000000" w:rsidP="00000000" w:rsidRDefault="00000000" w:rsidRPr="00000000" w14:paraId="0000018E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11.8. Сделка, в совершении которой имеется заинтересованность, может быть совершена исключительно после её одобрения Советом Фонда.</w:t>
        <w:br w:type="textWrapping"/>
        <w:t xml:space="preserve">При этом заинтересованное лицо 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не участвует в голосовании</w:t>
      </w:r>
      <w:r w:rsidDel="00000000" w:rsidR="00000000" w:rsidRPr="00000000">
        <w:rPr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18F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11.9. Если в сделке заинтересованы все члены Совета Фонда, такое действие или сделка подлежит одобрению Попечительским советом.</w:t>
      </w:r>
    </w:p>
    <w:p w:rsidR="00000000" w:rsidDel="00000000" w:rsidP="00000000" w:rsidRDefault="00000000" w:rsidRPr="00000000" w14:paraId="00000190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11.10. Сделка, совершённая с нарушением требований настоящей главы, может быть признана недействительной судом.</w:t>
      </w:r>
    </w:p>
    <w:p w:rsidR="00000000" w:rsidDel="00000000" w:rsidP="00000000" w:rsidRDefault="00000000" w:rsidRPr="00000000" w14:paraId="00000191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11.11. Заинтересованное лицо несёт перед Фондом ответственность за причинённые ему убытки.</w:t>
        <w:br w:type="textWrapping"/>
        <w:t xml:space="preserve">Если таких лиц несколько — они несут солидарную ответственность.</w:t>
      </w:r>
    </w:p>
    <w:p w:rsidR="00000000" w:rsidDel="00000000" w:rsidP="00000000" w:rsidRDefault="00000000" w:rsidRPr="00000000" w14:paraId="00000192">
      <w:pPr>
        <w:pStyle w:val="Heading2"/>
        <w:keepNext w:val="0"/>
        <w:keepLines w:val="0"/>
        <w:spacing w:before="480" w:lineRule="auto"/>
        <w:rPr/>
      </w:pPr>
      <w:bookmarkStart w:colFirst="0" w:colLast="0" w:name="_heading=h.vfz2glbyxy63" w:id="50"/>
      <w:bookmarkEnd w:id="50"/>
      <w:r w:rsidDel="00000000" w:rsidR="00000000" w:rsidRPr="00000000">
        <w:rPr>
          <w:rtl w:val="0"/>
        </w:rPr>
        <w:t xml:space="preserve">12. ФИЛИАЛЫ И ПРЕДСТАВИТЕЛЬСТВА</w:t>
      </w:r>
    </w:p>
    <w:p w:rsidR="00000000" w:rsidDel="00000000" w:rsidP="00000000" w:rsidRDefault="00000000" w:rsidRPr="00000000" w14:paraId="00000193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12.1. Фонд вправе создавать филиалы и открывать представительства на территории Российской Федерации в соответствии с законодательством Российской Федерации, а также создавать представительства в иностранных государствах при соблюдении законодательства соответствующих государств и международных договоров Российской Федерации.</w:t>
      </w:r>
    </w:p>
    <w:p w:rsidR="00000000" w:rsidDel="00000000" w:rsidP="00000000" w:rsidRDefault="00000000" w:rsidRPr="00000000" w14:paraId="00000194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12.2. Представительство — обособленное подразделение Фонда, расположенное вне места нахождения Фонда, которое представляет интересы Фонда и осуществляет их защиту.</w:t>
      </w:r>
    </w:p>
    <w:p w:rsidR="00000000" w:rsidDel="00000000" w:rsidP="00000000" w:rsidRDefault="00000000" w:rsidRPr="00000000" w14:paraId="00000195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12.3. Филиал — обособленное подразделение Фонда, расположенное вне места нахождения Фонда и выполняющее все или часть функций Фонда, включая функции представительства.</w:t>
      </w:r>
    </w:p>
    <w:p w:rsidR="00000000" w:rsidDel="00000000" w:rsidP="00000000" w:rsidRDefault="00000000" w:rsidRPr="00000000" w14:paraId="00000196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12.4. Филиалы и представительства не являются юридическими лицами, действуют от имени Фонда, наделяются его имуществом и осуществляют деятельность на основании положений, утверждаемых Советом Фонда.</w:t>
      </w:r>
    </w:p>
    <w:p w:rsidR="00000000" w:rsidDel="00000000" w:rsidP="00000000" w:rsidRDefault="00000000" w:rsidRPr="00000000" w14:paraId="00000197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12.5. Имущество филиалов и представительств учитывается на их отдельных балансах и на балансе Фонда.</w:t>
      </w:r>
    </w:p>
    <w:p w:rsidR="00000000" w:rsidDel="00000000" w:rsidP="00000000" w:rsidRDefault="00000000" w:rsidRPr="00000000" w14:paraId="00000198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12.6. Руководители филиалов и представительств назначаются Советом Фонда и действуют на основании доверенностей, выдаваемых Фондом.</w:t>
      </w:r>
    </w:p>
    <w:p w:rsidR="00000000" w:rsidDel="00000000" w:rsidP="00000000" w:rsidRDefault="00000000" w:rsidRPr="00000000" w14:paraId="00000199">
      <w:pPr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pStyle w:val="Heading2"/>
        <w:keepNext w:val="0"/>
        <w:keepLines w:val="0"/>
        <w:spacing w:before="480" w:lineRule="auto"/>
        <w:rPr/>
      </w:pPr>
      <w:bookmarkStart w:colFirst="0" w:colLast="0" w:name="_heading=h.31wsc3mt1zc9" w:id="51"/>
      <w:bookmarkEnd w:id="51"/>
      <w:r w:rsidDel="00000000" w:rsidR="00000000" w:rsidRPr="00000000">
        <w:rPr>
          <w:rtl w:val="0"/>
        </w:rPr>
        <w:t xml:space="preserve">13. ЛИКВИДАЦИЯ ФОНДА</w:t>
      </w:r>
    </w:p>
    <w:p w:rsidR="00000000" w:rsidDel="00000000" w:rsidP="00000000" w:rsidRDefault="00000000" w:rsidRPr="00000000" w14:paraId="0000019B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13.1. Реорганизация Фонда </w:t>
      </w: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не допускается</w:t>
      </w:r>
      <w:r w:rsidDel="00000000" w:rsidR="00000000" w:rsidRPr="00000000">
        <w:rPr>
          <w:sz w:val="21"/>
          <w:szCs w:val="21"/>
          <w:rtl w:val="0"/>
        </w:rPr>
        <w:t xml:space="preserve">.</w:t>
      </w:r>
    </w:p>
    <w:p w:rsidR="00000000" w:rsidDel="00000000" w:rsidP="00000000" w:rsidRDefault="00000000" w:rsidRPr="00000000" w14:paraId="0000019C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13.2. Фонд может быть ликвидирован только по решению суда, принятому по заявлению заинтересованных лиц, в том числе в случаях, если:</w:t>
      </w:r>
    </w:p>
    <w:p w:rsidR="00000000" w:rsidDel="00000000" w:rsidP="00000000" w:rsidRDefault="00000000" w:rsidRPr="00000000" w14:paraId="0000019D">
      <w:pPr>
        <w:numPr>
          <w:ilvl w:val="0"/>
          <w:numId w:val="1"/>
        </w:numPr>
        <w:spacing w:befor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имущество Фонда недостаточно для осуществления уставных целей и получение необходимого имущества невозможно;</w:t>
      </w:r>
    </w:p>
    <w:p w:rsidR="00000000" w:rsidDel="00000000" w:rsidP="00000000" w:rsidRDefault="00000000" w:rsidRPr="00000000" w14:paraId="0000019E">
      <w:pPr>
        <w:numPr>
          <w:ilvl w:val="0"/>
          <w:numId w:val="1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цели Фонда не могут быть достигнуты, а необходимые изменения целей невозможны;</w:t>
      </w:r>
    </w:p>
    <w:p w:rsidR="00000000" w:rsidDel="00000000" w:rsidP="00000000" w:rsidRDefault="00000000" w:rsidRPr="00000000" w14:paraId="0000019F">
      <w:pPr>
        <w:numPr>
          <w:ilvl w:val="0"/>
          <w:numId w:val="1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Фонд в своей деятельности уклоняется от уставных целей;</w:t>
      </w:r>
    </w:p>
    <w:p w:rsidR="00000000" w:rsidDel="00000000" w:rsidP="00000000" w:rsidRDefault="00000000" w:rsidRPr="00000000" w14:paraId="000001A0">
      <w:pPr>
        <w:numPr>
          <w:ilvl w:val="0"/>
          <w:numId w:val="1"/>
        </w:numPr>
        <w:spacing w:after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в иных случаях, предусмотренных законодательством Российской Федерации.</w:t>
      </w:r>
    </w:p>
    <w:p w:rsidR="00000000" w:rsidDel="00000000" w:rsidP="00000000" w:rsidRDefault="00000000" w:rsidRPr="00000000" w14:paraId="000001A1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13.3. Суд назначает ликвидационную комиссию и устанавливает порядок и сроки ликвидации Фонда.</w:t>
      </w:r>
    </w:p>
    <w:p w:rsidR="00000000" w:rsidDel="00000000" w:rsidP="00000000" w:rsidRDefault="00000000" w:rsidRPr="00000000" w14:paraId="000001A2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13.4. С момента назначения ликвидационной комиссии к ней переходят полномочия по управлению делами Фонда.</w:t>
      </w:r>
    </w:p>
    <w:p w:rsidR="00000000" w:rsidDel="00000000" w:rsidP="00000000" w:rsidRDefault="00000000" w:rsidRPr="00000000" w14:paraId="000001A3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Ликвидационная комиссия:</w:t>
      </w:r>
    </w:p>
    <w:p w:rsidR="00000000" w:rsidDel="00000000" w:rsidP="00000000" w:rsidRDefault="00000000" w:rsidRPr="00000000" w14:paraId="000001A4">
      <w:pPr>
        <w:numPr>
          <w:ilvl w:val="0"/>
          <w:numId w:val="13"/>
        </w:numPr>
        <w:spacing w:befor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выявляет кредиторов,</w:t>
      </w:r>
    </w:p>
    <w:p w:rsidR="00000000" w:rsidDel="00000000" w:rsidP="00000000" w:rsidRDefault="00000000" w:rsidRPr="00000000" w14:paraId="000001A5">
      <w:pPr>
        <w:numPr>
          <w:ilvl w:val="0"/>
          <w:numId w:val="13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принимает меры по взысканию дебиторской задолженности,</w:t>
      </w:r>
    </w:p>
    <w:p w:rsidR="00000000" w:rsidDel="00000000" w:rsidP="00000000" w:rsidRDefault="00000000" w:rsidRPr="00000000" w14:paraId="000001A6">
      <w:pPr>
        <w:numPr>
          <w:ilvl w:val="0"/>
          <w:numId w:val="13"/>
        </w:numPr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уведомляет о ликвидации Фонда,</w:t>
      </w:r>
    </w:p>
    <w:p w:rsidR="00000000" w:rsidDel="00000000" w:rsidP="00000000" w:rsidRDefault="00000000" w:rsidRPr="00000000" w14:paraId="000001A7">
      <w:pPr>
        <w:numPr>
          <w:ilvl w:val="0"/>
          <w:numId w:val="13"/>
        </w:numPr>
        <w:spacing w:after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представляет Фонд в суде.</w:t>
      </w:r>
    </w:p>
    <w:p w:rsidR="00000000" w:rsidDel="00000000" w:rsidP="00000000" w:rsidRDefault="00000000" w:rsidRPr="00000000" w14:paraId="000001A8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13.5. Оставшееся после удовлетворения требований кредиторов имущество направляется на цели, ради которых создан Фонд, если законодательством не предусмотрен возврат имущества Учредителю.</w:t>
      </w:r>
    </w:p>
    <w:p w:rsidR="00000000" w:rsidDel="00000000" w:rsidP="00000000" w:rsidRDefault="00000000" w:rsidRPr="00000000" w14:paraId="000001A9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13.6. Имущество, составляющее целевой капитал, используется в целях, определенных договором пожертвования.</w:t>
        <w:br w:type="textWrapping"/>
        <w:t xml:space="preserve">Если цели пожертвования не определены — имущество направляется на цели, определённые решением Совета по использованию целевого капитала.</w:t>
      </w:r>
    </w:p>
    <w:p w:rsidR="00000000" w:rsidDel="00000000" w:rsidP="00000000" w:rsidRDefault="00000000" w:rsidRPr="00000000" w14:paraId="000001AA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13.7. Документы по личному составу работников Фонда передаются в архив в порядке, установленном законодательством.</w:t>
      </w:r>
    </w:p>
    <w:p w:rsidR="00000000" w:rsidDel="00000000" w:rsidP="00000000" w:rsidRDefault="00000000" w:rsidRPr="00000000" w14:paraId="000001AB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13.8. Ликвидация Фонда считается завершённой после внесения записи в Единый государственный реестр юридических лиц.</w:t>
      </w:r>
    </w:p>
    <w:p w:rsidR="00000000" w:rsidDel="00000000" w:rsidP="00000000" w:rsidRDefault="00000000" w:rsidRPr="00000000" w14:paraId="000001AC">
      <w:pPr>
        <w:rPr>
          <w:sz w:val="21"/>
          <w:szCs w:val="2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pStyle w:val="Heading2"/>
        <w:keepNext w:val="0"/>
        <w:keepLines w:val="0"/>
        <w:spacing w:before="480" w:lineRule="auto"/>
        <w:rPr/>
      </w:pPr>
      <w:bookmarkStart w:colFirst="0" w:colLast="0" w:name="_heading=h.pgsaxxxl01f1" w:id="52"/>
      <w:bookmarkEnd w:id="52"/>
      <w:r w:rsidDel="00000000" w:rsidR="00000000" w:rsidRPr="00000000">
        <w:rPr>
          <w:rtl w:val="0"/>
        </w:rPr>
        <w:t xml:space="preserve">14. ЗАКЛЮЧИТЕЛЬНЫЕ ПОЛОЖЕНИЯ</w:t>
      </w:r>
    </w:p>
    <w:p w:rsidR="00000000" w:rsidDel="00000000" w:rsidP="00000000" w:rsidRDefault="00000000" w:rsidRPr="00000000" w14:paraId="000001AE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14.1. Первоначальная редакция настоящего Устава утверждается решением Учредителя Фонда.</w:t>
      </w:r>
    </w:p>
    <w:p w:rsidR="00000000" w:rsidDel="00000000" w:rsidP="00000000" w:rsidRDefault="00000000" w:rsidRPr="00000000" w14:paraId="000001AF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14.2. Требования настоящего Устава обязательны для всех органов управления Фондом, Учредителя, работников и иных лиц, участвующих в деятельности Фонда.</w:t>
      </w:r>
    </w:p>
    <w:p w:rsidR="00000000" w:rsidDel="00000000" w:rsidP="00000000" w:rsidRDefault="00000000" w:rsidRPr="00000000" w14:paraId="000001B0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14.3. Внесение изменений и дополнений в Устав относится к исключительной компетенции Совета Фонда.</w:t>
      </w:r>
    </w:p>
    <w:p w:rsidR="00000000" w:rsidDel="00000000" w:rsidP="00000000" w:rsidRDefault="00000000" w:rsidRPr="00000000" w14:paraId="000001B1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Решение о внесении изменений принимается квалифицированным большинством — не менее двух третей голосов членов Совета Фонда, присутствующих на заседании.</w:t>
      </w:r>
    </w:p>
    <w:p w:rsidR="00000000" w:rsidDel="00000000" w:rsidP="00000000" w:rsidRDefault="00000000" w:rsidRPr="00000000" w14:paraId="000001B2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14.4. Устав Фонда может быть изменён по решению суда, если его сохранение в неизменном виде приводит к последствиям, которые невозможно было предвидеть при учреждении Фонда, и Совет Фонда не вносит необходимые изменения.</w:t>
      </w:r>
    </w:p>
    <w:p w:rsidR="00000000" w:rsidDel="00000000" w:rsidP="00000000" w:rsidRDefault="00000000" w:rsidRPr="00000000" w14:paraId="000001B3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14.5. Государственная регистрация изменений в Устав осуществляется в порядке, установленном законодательством Российской Федерации.</w:t>
      </w:r>
    </w:p>
    <w:p w:rsidR="00000000" w:rsidDel="00000000" w:rsidP="00000000" w:rsidRDefault="00000000" w:rsidRPr="00000000" w14:paraId="000001B4">
      <w:pPr>
        <w:spacing w:after="240" w:before="24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14.6. Изменения в Устав вступают в силу со дня их государственной регистрации.</w:t>
      </w:r>
    </w:p>
    <w:p w:rsidR="00000000" w:rsidDel="00000000" w:rsidP="00000000" w:rsidRDefault="00000000" w:rsidRPr="00000000" w14:paraId="000001B5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10" w:customStyle="1">
    <w:name w:val="Заголовок 1 Знак"/>
    <w:basedOn w:val="a0"/>
    <w:link w:val="1"/>
    <w:uiPriority w:val="9"/>
    <w:rsid w:val="00F359B6"/>
    <w:rPr>
      <w:sz w:val="40"/>
      <w:szCs w:val="4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SERT9Ut7YSYid/fuRNv1zd/Myw==">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2025-12-07T18:59:00Z</dcterms:created>
</cp:coreProperties>
</file>